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246DEF94" w14:textId="2A778392" w:rsidR="00033D8C" w:rsidRPr="00B60355" w:rsidRDefault="00033D8C" w:rsidP="00033D8C">
      <w:pPr>
        <w:pStyle w:val="CRCoverPage"/>
        <w:spacing w:after="180"/>
        <w:jc w:val="both"/>
        <w:rPr>
          <w:rFonts w:eastAsia="SimSun"/>
          <w:b/>
          <w:noProof/>
          <w:sz w:val="22"/>
          <w:szCs w:val="22"/>
        </w:rPr>
      </w:pPr>
      <w:r w:rsidRPr="00B60355">
        <w:rPr>
          <w:rFonts w:eastAsia="SimSun"/>
          <w:b/>
          <w:noProof/>
          <w:sz w:val="22"/>
          <w:szCs w:val="22"/>
        </w:rPr>
        <w:t>3GPP TSG-RAN WG2 Meeting #1</w:t>
      </w:r>
      <w:r>
        <w:rPr>
          <w:rFonts w:eastAsia="SimSun"/>
          <w:b/>
          <w:noProof/>
          <w:sz w:val="22"/>
          <w:szCs w:val="22"/>
        </w:rPr>
        <w:t xml:space="preserve">20  </w:t>
      </w:r>
      <w:r>
        <w:rPr>
          <w:rFonts w:eastAsia="SimSun"/>
          <w:b/>
          <w:noProof/>
          <w:sz w:val="22"/>
          <w:szCs w:val="22"/>
        </w:rPr>
        <w:tab/>
      </w:r>
      <w:r w:rsidRPr="00B60355">
        <w:rPr>
          <w:rFonts w:eastAsia="SimSun"/>
          <w:b/>
          <w:noProof/>
          <w:sz w:val="22"/>
          <w:szCs w:val="22"/>
        </w:rPr>
        <w:t xml:space="preserve"> </w:t>
      </w:r>
      <w:r>
        <w:rPr>
          <w:rFonts w:eastAsia="SimSun"/>
          <w:b/>
          <w:noProof/>
          <w:sz w:val="22"/>
          <w:szCs w:val="22"/>
        </w:rPr>
        <w:t xml:space="preserve">              </w:t>
      </w:r>
      <w:r>
        <w:rPr>
          <w:rFonts w:eastAsia="SimSun"/>
          <w:b/>
          <w:noProof/>
          <w:sz w:val="22"/>
          <w:szCs w:val="22"/>
        </w:rPr>
        <w:tab/>
      </w:r>
      <w:r>
        <w:rPr>
          <w:rFonts w:eastAsia="SimSun"/>
          <w:b/>
          <w:noProof/>
          <w:sz w:val="22"/>
          <w:szCs w:val="22"/>
        </w:rPr>
        <w:tab/>
      </w:r>
      <w:r>
        <w:rPr>
          <w:rFonts w:eastAsia="SimSun"/>
          <w:b/>
          <w:noProof/>
          <w:sz w:val="22"/>
          <w:szCs w:val="22"/>
        </w:rPr>
        <w:tab/>
      </w:r>
      <w:r w:rsidRPr="00C945A5">
        <w:rPr>
          <w:rFonts w:eastAsia="SimSun"/>
          <w:b/>
          <w:noProof/>
          <w:sz w:val="28"/>
          <w:szCs w:val="28"/>
        </w:rPr>
        <w:t xml:space="preserve">   </w:t>
      </w:r>
      <w:r w:rsidR="00C945A5" w:rsidRPr="00C945A5">
        <w:rPr>
          <w:rFonts w:eastAsia="SimSun"/>
          <w:b/>
          <w:noProof/>
          <w:sz w:val="28"/>
          <w:szCs w:val="28"/>
        </w:rPr>
        <w:t xml:space="preserve"> </w:t>
      </w:r>
      <w:r w:rsidR="00C945A5" w:rsidRPr="00C945A5">
        <w:rPr>
          <w:rFonts w:cs="Arial"/>
          <w:b/>
          <w:bCs/>
          <w:sz w:val="26"/>
          <w:szCs w:val="26"/>
        </w:rPr>
        <w:t>R2-2212846</w:t>
      </w:r>
    </w:p>
    <w:p w14:paraId="230B8B2E" w14:textId="7D95966B" w:rsidR="00352DC6" w:rsidRDefault="0005096E" w:rsidP="00352DC6">
      <w:pPr>
        <w:widowControl w:val="0"/>
        <w:tabs>
          <w:tab w:val="left" w:pos="6763"/>
        </w:tabs>
        <w:rPr>
          <w:rFonts w:ascii="Arial" w:hAnsi="Arial"/>
          <w:b/>
          <w:noProof/>
        </w:rPr>
      </w:pPr>
      <w:r w:rsidRPr="0005096E">
        <w:rPr>
          <w:rFonts w:ascii="Arial" w:hAnsi="Arial"/>
          <w:b/>
          <w:noProof/>
        </w:rPr>
        <w:t>Toulouse, France, 14 – 18 November, 2022</w:t>
      </w:r>
      <w:r>
        <w:rPr>
          <w:rFonts w:ascii="Arial" w:hAnsi="Arial"/>
          <w:b/>
          <w:noProof/>
        </w:rPr>
        <w:t xml:space="preserve">                      </w:t>
      </w:r>
      <w:r w:rsidR="00352DC6" w:rsidRPr="001D0461">
        <w:rPr>
          <w:rFonts w:ascii="Arial" w:hAnsi="Arial"/>
          <w:b/>
        </w:rPr>
        <w:t xml:space="preserve">Revision of </w:t>
      </w:r>
      <w:r w:rsidR="00352DC6" w:rsidRPr="00352DC6">
        <w:rPr>
          <w:rFonts w:ascii="Arial" w:hAnsi="Arial"/>
          <w:b/>
        </w:rPr>
        <w:t>R2-22</w:t>
      </w:r>
      <w:r w:rsidR="00033D8C">
        <w:rPr>
          <w:rFonts w:ascii="Arial" w:hAnsi="Arial"/>
          <w:b/>
        </w:rPr>
        <w:t>10652</w:t>
      </w:r>
    </w:p>
    <w:p w14:paraId="28DB7417" w14:textId="77777777" w:rsidR="001D0461" w:rsidRPr="00352DC6" w:rsidRDefault="001D0461" w:rsidP="00440577">
      <w:pPr>
        <w:widowControl w:val="0"/>
        <w:tabs>
          <w:tab w:val="left" w:pos="6763"/>
        </w:tabs>
        <w:rPr>
          <w:rFonts w:ascii="Arial" w:hAnsi="Arial"/>
          <w:b/>
          <w:noProof/>
        </w:rPr>
      </w:pPr>
    </w:p>
    <w:p w14:paraId="49F74760" w14:textId="2B63462B"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4344FC">
        <w:rPr>
          <w:rFonts w:ascii="Arial" w:eastAsia="SimSun" w:hAnsi="Arial" w:cs="Arial"/>
          <w:b/>
          <w:lang w:val="de-DE"/>
        </w:rPr>
        <w:t>8.2</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300E3E3"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1C0A7F">
        <w:rPr>
          <w:rFonts w:ascii="Arial" w:eastAsia="SimSun" w:hAnsi="Arial" w:cs="Arial"/>
          <w:b/>
          <w:lang w:val="de-DE"/>
        </w:rPr>
        <w:t xml:space="preserve">Flight path information </w:t>
      </w:r>
      <w:r w:rsidR="00B17FDD">
        <w:rPr>
          <w:rFonts w:ascii="Arial" w:eastAsia="SimSun" w:hAnsi="Arial" w:cs="Arial"/>
          <w:b/>
          <w:lang w:val="de-DE"/>
        </w:rPr>
        <w:t xml:space="preserve">report </w:t>
      </w:r>
      <w:r w:rsidR="001C0A7F">
        <w:rPr>
          <w:rFonts w:ascii="Arial" w:eastAsia="SimSun" w:hAnsi="Arial" w:cs="Arial"/>
          <w:b/>
          <w:lang w:val="de-DE"/>
        </w:rPr>
        <w:t>enhancement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65899469" w14:textId="74567FD4" w:rsidR="004D4E7F" w:rsidRPr="004D4E7F" w:rsidRDefault="004D4E7F" w:rsidP="004D4E7F">
      <w:pPr>
        <w:spacing w:after="180"/>
        <w:jc w:val="both"/>
        <w:rPr>
          <w:rFonts w:ascii="Times New Roman" w:hAnsi="Times New Roman" w:cs="Times New Roman"/>
          <w:sz w:val="20"/>
          <w:szCs w:val="20"/>
        </w:rPr>
      </w:pPr>
      <w:r w:rsidRPr="00DB3662">
        <w:rPr>
          <w:rFonts w:ascii="Times New Roman" w:hAnsi="Times New Roman" w:cs="Times New Roman"/>
          <w:sz w:val="20"/>
          <w:szCs w:val="20"/>
        </w:rPr>
        <w:t>The following is the agreement reached in the RAN2</w:t>
      </w:r>
      <w:r>
        <w:rPr>
          <w:rFonts w:ascii="Times New Roman" w:hAnsi="Times New Roman" w:cs="Times New Roman"/>
          <w:sz w:val="20"/>
          <w:szCs w:val="20"/>
        </w:rPr>
        <w:t xml:space="preserve"> #119bis-e meeting.</w:t>
      </w:r>
      <w:r w:rsidR="00C92AB5">
        <w:rPr>
          <w:rFonts w:ascii="Times New Roman" w:hAnsi="Times New Roman" w:cs="Times New Roman"/>
          <w:sz w:val="20"/>
          <w:szCs w:val="20"/>
        </w:rPr>
        <w:t xml:space="preserve"> </w:t>
      </w:r>
      <w:r w:rsidR="00C92AB5">
        <w:rPr>
          <w:rFonts w:ascii="Times New Roman" w:eastAsia="맑은 고딕" w:hAnsi="Times New Roman" w:cs="Times New Roman"/>
          <w:sz w:val="20"/>
          <w:szCs w:val="20"/>
          <w:lang w:val="de-DE" w:eastAsia="ko-KR"/>
        </w:rPr>
        <w:t>In</w:t>
      </w:r>
      <w:r w:rsidR="00C92AB5" w:rsidRPr="004C59EF">
        <w:rPr>
          <w:rFonts w:ascii="Times New Roman" w:hAnsi="Times New Roman" w:cs="Times New Roman"/>
          <w:sz w:val="20"/>
          <w:szCs w:val="20"/>
        </w:rPr>
        <w:t xml:space="preserve"> this contribution, we discuss on the enhancement in NR, </w:t>
      </w:r>
      <w:r w:rsidR="00C92AB5">
        <w:rPr>
          <w:rFonts w:ascii="Times New Roman" w:hAnsi="Times New Roman" w:cs="Times New Roman"/>
          <w:sz w:val="20"/>
          <w:szCs w:val="20"/>
        </w:rPr>
        <w:t>related</w:t>
      </w:r>
      <w:r w:rsidR="00C92AB5" w:rsidRPr="004C59EF">
        <w:rPr>
          <w:rFonts w:ascii="Times New Roman" w:hAnsi="Times New Roman" w:cs="Times New Roman"/>
          <w:sz w:val="20"/>
          <w:szCs w:val="20"/>
        </w:rPr>
        <w:t xml:space="preserve"> to </w:t>
      </w:r>
      <w:r w:rsidR="00C92AB5">
        <w:rPr>
          <w:rFonts w:ascii="Times New Roman" w:hAnsi="Times New Roman" w:cs="Times New Roman"/>
          <w:sz w:val="20"/>
          <w:szCs w:val="20"/>
        </w:rPr>
        <w:t>flight path information.</w:t>
      </w:r>
    </w:p>
    <w:tbl>
      <w:tblPr>
        <w:tblStyle w:val="TableGrid"/>
        <w:tblW w:w="0" w:type="auto"/>
        <w:tblLook w:val="04A0" w:firstRow="1" w:lastRow="0" w:firstColumn="1" w:lastColumn="0" w:noHBand="0" w:noVBand="1"/>
      </w:tblPr>
      <w:tblGrid>
        <w:gridCol w:w="9010"/>
      </w:tblGrid>
      <w:tr w:rsidR="004C6D4D" w14:paraId="37FCAED6" w14:textId="77777777" w:rsidTr="004C6D4D">
        <w:tc>
          <w:tcPr>
            <w:tcW w:w="9218" w:type="dxa"/>
          </w:tcPr>
          <w:p w14:paraId="42453989" w14:textId="77777777" w:rsidR="004D4E7F" w:rsidRPr="004D4E7F" w:rsidRDefault="004D4E7F" w:rsidP="004D4E7F">
            <w:pPr>
              <w:rPr>
                <w:rStyle w:val="Emphasis"/>
                <w:i w:val="0"/>
                <w:lang w:val="en-US"/>
              </w:rPr>
            </w:pPr>
            <w:r w:rsidRPr="004D4E7F">
              <w:rPr>
                <w:rStyle w:val="Emphasis"/>
                <w:i w:val="0"/>
                <w:lang w:val="en-US"/>
              </w:rPr>
              <w:t>1.</w:t>
            </w:r>
            <w:r w:rsidRPr="004D4E7F">
              <w:rPr>
                <w:rStyle w:val="Emphasis"/>
                <w:i w:val="0"/>
                <w:lang w:val="en-US"/>
              </w:rPr>
              <w:tab/>
              <w:t xml:space="preserve">The time information reported as part of flight path plan is optional. UE includes time info, if configured by the network and available at the UE.  FFS on flight path details (waypoints and what is time information). </w:t>
            </w:r>
          </w:p>
          <w:p w14:paraId="74BD24FE" w14:textId="77777777" w:rsidR="004D4E7F" w:rsidRPr="004D4E7F" w:rsidRDefault="004D4E7F" w:rsidP="004D4E7F">
            <w:pPr>
              <w:rPr>
                <w:rStyle w:val="Emphasis"/>
                <w:i w:val="0"/>
                <w:lang w:val="en-US"/>
              </w:rPr>
            </w:pPr>
            <w:r w:rsidRPr="004D4E7F">
              <w:rPr>
                <w:rStyle w:val="Emphasis"/>
                <w:i w:val="0"/>
                <w:lang w:val="en-US"/>
              </w:rPr>
              <w:t>2.</w:t>
            </w:r>
            <w:r w:rsidRPr="004D4E7F">
              <w:rPr>
                <w:rStyle w:val="Emphasis"/>
                <w:i w:val="0"/>
                <w:lang w:val="en-US"/>
              </w:rPr>
              <w:tab/>
              <w:t xml:space="preserve">Allow the flight path to be updated.  FFS on the details. </w:t>
            </w:r>
          </w:p>
          <w:p w14:paraId="7081A0A4" w14:textId="17411784" w:rsidR="004C6D4D" w:rsidRPr="00371CA1" w:rsidRDefault="004D4E7F" w:rsidP="004D4E7F">
            <w:pPr>
              <w:overflowPunct w:val="0"/>
              <w:autoSpaceDE w:val="0"/>
              <w:autoSpaceDN w:val="0"/>
              <w:adjustRightInd w:val="0"/>
              <w:spacing w:after="180"/>
              <w:textAlignment w:val="baseline"/>
              <w:rPr>
                <w:lang w:val="en-US" w:eastAsia="ko-KR"/>
              </w:rPr>
            </w:pPr>
            <w:r w:rsidRPr="004D4E7F">
              <w:rPr>
                <w:rStyle w:val="Emphasis"/>
                <w:i w:val="0"/>
                <w:lang w:val="en-US"/>
              </w:rPr>
              <w:t>3.</w:t>
            </w:r>
            <w:r w:rsidRPr="004D4E7F">
              <w:rPr>
                <w:rStyle w:val="Emphasis"/>
                <w:i w:val="0"/>
                <w:lang w:val="en-US"/>
              </w:rPr>
              <w:tab/>
              <w:t>FFS on reporting format and initial flight path reporting (</w:t>
            </w:r>
            <w:proofErr w:type="gramStart"/>
            <w:r w:rsidRPr="004D4E7F">
              <w:rPr>
                <w:rStyle w:val="Emphasis"/>
                <w:i w:val="0"/>
                <w:lang w:val="en-US"/>
              </w:rPr>
              <w:t>i.e.</w:t>
            </w:r>
            <w:proofErr w:type="gramEnd"/>
            <w:r w:rsidRPr="004D4E7F">
              <w:rPr>
                <w:rStyle w:val="Emphasis"/>
                <w:i w:val="0"/>
                <w:lang w:val="en-US"/>
              </w:rPr>
              <w:t xml:space="preserve"> what information to report and how) – next meeting</w:t>
            </w:r>
          </w:p>
        </w:tc>
      </w:tr>
    </w:tbl>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7E6A1384" w14:textId="0D687346" w:rsidR="009D17BE" w:rsidRDefault="00234F2E" w:rsidP="003E63E5">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ja-JP"/>
        </w:rPr>
        <w:t>In LTE</w:t>
      </w:r>
      <w:r w:rsidR="003E63E5">
        <w:rPr>
          <w:rFonts w:ascii="Times New Roman" w:eastAsia="맑은 고딕" w:hAnsi="Times New Roman" w:cs="Times New Roman"/>
          <w:sz w:val="20"/>
          <w:szCs w:val="20"/>
          <w:lang w:eastAsia="ja-JP"/>
        </w:rPr>
        <w:t xml:space="preserve">, UE </w:t>
      </w:r>
      <w:r w:rsidR="003E63E5" w:rsidRPr="00B503D8">
        <w:rPr>
          <w:rFonts w:ascii="Times New Roman" w:eastAsia="맑은 고딕" w:hAnsi="Times New Roman" w:cs="Times New Roman"/>
          <w:sz w:val="20"/>
          <w:szCs w:val="20"/>
          <w:lang w:eastAsia="ja-JP"/>
        </w:rPr>
        <w:t>indicate</w:t>
      </w:r>
      <w:r w:rsidR="003E63E5">
        <w:rPr>
          <w:rFonts w:ascii="Times New Roman" w:eastAsia="맑은 고딕" w:hAnsi="Times New Roman" w:cs="Times New Roman"/>
          <w:sz w:val="20"/>
          <w:szCs w:val="20"/>
          <w:lang w:eastAsia="ja-JP"/>
        </w:rPr>
        <w:t>s</w:t>
      </w:r>
      <w:r w:rsidR="003E63E5" w:rsidRPr="00B503D8">
        <w:rPr>
          <w:rFonts w:ascii="Times New Roman" w:eastAsia="맑은 고딕" w:hAnsi="Times New Roman" w:cs="Times New Roman"/>
          <w:sz w:val="20"/>
          <w:szCs w:val="20"/>
          <w:lang w:eastAsia="ja-JP"/>
        </w:rPr>
        <w:t xml:space="preserve"> </w:t>
      </w:r>
      <w:r w:rsidR="003E63E5">
        <w:rPr>
          <w:rFonts w:ascii="Times New Roman" w:eastAsia="맑은 고딕" w:hAnsi="Times New Roman" w:cs="Times New Roman"/>
          <w:sz w:val="20"/>
          <w:szCs w:val="20"/>
          <w:lang w:eastAsia="ja-JP"/>
        </w:rPr>
        <w:t xml:space="preserve">that </w:t>
      </w:r>
      <w:r w:rsidR="003E63E5" w:rsidRPr="00B503D8">
        <w:rPr>
          <w:rFonts w:ascii="Times New Roman" w:eastAsia="맑은 고딕" w:hAnsi="Times New Roman" w:cs="Times New Roman"/>
          <w:sz w:val="20"/>
          <w:szCs w:val="20"/>
          <w:lang w:eastAsia="ja-JP"/>
        </w:rPr>
        <w:t xml:space="preserve">flight path information </w:t>
      </w:r>
      <w:r w:rsidR="003E63E5">
        <w:rPr>
          <w:rFonts w:ascii="Times New Roman" w:eastAsia="맑은 고딕" w:hAnsi="Times New Roman" w:cs="Times New Roman"/>
          <w:sz w:val="20"/>
          <w:szCs w:val="20"/>
          <w:lang w:eastAsia="ja-JP"/>
        </w:rPr>
        <w:t xml:space="preserve">is available </w:t>
      </w:r>
      <w:r w:rsidR="003E63E5" w:rsidRPr="00CB46BF">
        <w:rPr>
          <w:rFonts w:ascii="Times New Roman" w:eastAsia="맑은 고딕" w:hAnsi="Times New Roman" w:cs="Times New Roman"/>
          <w:sz w:val="20"/>
          <w:szCs w:val="20"/>
          <w:lang w:val="de-DE" w:eastAsia="ko-KR"/>
        </w:rPr>
        <w:t>when performing a handover or RRC connection-related operation</w:t>
      </w:r>
      <w:r w:rsidR="003E63E5">
        <w:rPr>
          <w:rFonts w:ascii="Times New Roman" w:eastAsia="맑은 고딕" w:hAnsi="Times New Roman" w:cs="Times New Roman"/>
          <w:sz w:val="20"/>
          <w:szCs w:val="20"/>
          <w:lang w:eastAsia="ja-JP"/>
        </w:rPr>
        <w:t xml:space="preserve">. </w:t>
      </w:r>
      <w:r w:rsidR="00D57669">
        <w:rPr>
          <w:rFonts w:ascii="Times New Roman" w:eastAsia="맑은 고딕" w:hAnsi="Times New Roman" w:cs="Times New Roman"/>
          <w:sz w:val="20"/>
          <w:szCs w:val="20"/>
          <w:lang w:eastAsia="ja-JP"/>
        </w:rPr>
        <w:t>The network</w:t>
      </w:r>
      <w:r w:rsidR="003E63E5" w:rsidRPr="00A87B37">
        <w:rPr>
          <w:rFonts w:ascii="Times New Roman" w:eastAsia="맑은 고딕" w:hAnsi="Times New Roman" w:cs="Times New Roman"/>
          <w:sz w:val="20"/>
          <w:szCs w:val="20"/>
          <w:lang w:eastAsia="ja-JP"/>
        </w:rPr>
        <w:t xml:space="preserve"> obtain</w:t>
      </w:r>
      <w:r w:rsidR="003E63E5">
        <w:rPr>
          <w:rFonts w:ascii="Times New Roman" w:eastAsia="맑은 고딕" w:hAnsi="Times New Roman" w:cs="Times New Roman"/>
          <w:sz w:val="20"/>
          <w:szCs w:val="20"/>
          <w:lang w:eastAsia="ja-JP"/>
        </w:rPr>
        <w:t>s</w:t>
      </w:r>
      <w:r w:rsidR="003E63E5" w:rsidRPr="00A87B37">
        <w:rPr>
          <w:rFonts w:ascii="Times New Roman" w:eastAsia="맑은 고딕" w:hAnsi="Times New Roman" w:cs="Times New Roman"/>
          <w:sz w:val="20"/>
          <w:szCs w:val="20"/>
          <w:lang w:eastAsia="ja-JP"/>
        </w:rPr>
        <w:t xml:space="preserve"> the flight path information through the </w:t>
      </w:r>
      <w:proofErr w:type="spellStart"/>
      <w:r w:rsidR="003E63E5" w:rsidRPr="00A87B37">
        <w:rPr>
          <w:rFonts w:ascii="Times New Roman" w:eastAsia="맑은 고딕" w:hAnsi="Times New Roman" w:cs="Times New Roman"/>
          <w:sz w:val="20"/>
          <w:szCs w:val="20"/>
          <w:lang w:eastAsia="ja-JP"/>
        </w:rPr>
        <w:t>UEInformationRequest</w:t>
      </w:r>
      <w:proofErr w:type="spellEnd"/>
      <w:r w:rsidR="003E63E5" w:rsidRPr="00A87B37">
        <w:rPr>
          <w:rFonts w:ascii="Times New Roman" w:eastAsia="맑은 고딕" w:hAnsi="Times New Roman" w:cs="Times New Roman"/>
          <w:sz w:val="20"/>
          <w:szCs w:val="20"/>
          <w:lang w:eastAsia="ja-JP"/>
        </w:rPr>
        <w:t>/</w:t>
      </w:r>
      <w:proofErr w:type="spellStart"/>
      <w:r w:rsidR="003E63E5" w:rsidRPr="00A87B37">
        <w:rPr>
          <w:rFonts w:ascii="Times New Roman" w:eastAsia="맑은 고딕" w:hAnsi="Times New Roman" w:cs="Times New Roman"/>
          <w:sz w:val="20"/>
          <w:szCs w:val="20"/>
          <w:lang w:eastAsia="ja-JP"/>
        </w:rPr>
        <w:t>UEInformationResponse</w:t>
      </w:r>
      <w:proofErr w:type="spellEnd"/>
      <w:r w:rsidR="003E63E5" w:rsidRPr="00A87B37">
        <w:rPr>
          <w:rFonts w:ascii="Times New Roman" w:eastAsia="맑은 고딕" w:hAnsi="Times New Roman" w:cs="Times New Roman"/>
          <w:sz w:val="20"/>
          <w:szCs w:val="20"/>
          <w:lang w:eastAsia="ja-JP"/>
        </w:rPr>
        <w:t xml:space="preserve"> procedure</w:t>
      </w:r>
      <w:r w:rsidR="003E63E5">
        <w:rPr>
          <w:rFonts w:ascii="Times New Roman" w:eastAsia="맑은 고딕" w:hAnsi="Times New Roman" w:cs="Times New Roman"/>
          <w:sz w:val="20"/>
          <w:szCs w:val="20"/>
          <w:lang w:eastAsia="ja-JP"/>
        </w:rPr>
        <w:t xml:space="preserve">. </w:t>
      </w:r>
      <w:r w:rsidR="00175FDF">
        <w:rPr>
          <w:rFonts w:ascii="Times New Roman" w:eastAsia="맑은 고딕" w:hAnsi="Times New Roman" w:cs="Times New Roman"/>
          <w:sz w:val="20"/>
          <w:szCs w:val="20"/>
          <w:lang w:eastAsia="ja-JP"/>
        </w:rPr>
        <w:t xml:space="preserve">However, if there is no handover or RRC state change in a cell, UE cannot inform the availability of </w:t>
      </w:r>
      <w:r w:rsidR="00175FDF">
        <w:rPr>
          <w:rFonts w:ascii="Times New Roman" w:eastAsia="맑은 고딕" w:hAnsi="Times New Roman" w:cs="Times New Roman" w:hint="eastAsia"/>
          <w:sz w:val="20"/>
          <w:szCs w:val="20"/>
          <w:lang w:eastAsia="ko-KR"/>
        </w:rPr>
        <w:t xml:space="preserve">the </w:t>
      </w:r>
      <w:r w:rsidR="00175FDF">
        <w:rPr>
          <w:rFonts w:ascii="Times New Roman" w:eastAsia="맑은 고딕" w:hAnsi="Times New Roman" w:cs="Times New Roman"/>
          <w:sz w:val="20"/>
          <w:szCs w:val="20"/>
          <w:lang w:eastAsia="ja-JP"/>
        </w:rPr>
        <w:t>flight path information.</w:t>
      </w:r>
      <w:r w:rsidR="00F6331F">
        <w:rPr>
          <w:rFonts w:ascii="Times New Roman" w:eastAsia="맑은 고딕" w:hAnsi="Times New Roman" w:cs="Times New Roman"/>
          <w:sz w:val="20"/>
          <w:szCs w:val="20"/>
          <w:lang w:eastAsia="ja-JP"/>
        </w:rPr>
        <w:t xml:space="preserve"> </w:t>
      </w:r>
      <w:r w:rsidR="00073703" w:rsidRPr="00073703">
        <w:rPr>
          <w:rFonts w:ascii="Times New Roman" w:eastAsia="맑은 고딕" w:hAnsi="Times New Roman" w:cs="Times New Roman"/>
          <w:sz w:val="20"/>
          <w:szCs w:val="20"/>
          <w:lang w:eastAsia="ja-JP"/>
        </w:rPr>
        <w:t xml:space="preserve">Also, the case of updating flight path information in one cell is not </w:t>
      </w:r>
      <w:proofErr w:type="gramStart"/>
      <w:r w:rsidR="00073703" w:rsidRPr="00073703">
        <w:rPr>
          <w:rFonts w:ascii="Times New Roman" w:eastAsia="맑은 고딕" w:hAnsi="Times New Roman" w:cs="Times New Roman"/>
          <w:sz w:val="20"/>
          <w:szCs w:val="20"/>
          <w:lang w:eastAsia="ja-JP"/>
        </w:rPr>
        <w:t>taken into account</w:t>
      </w:r>
      <w:proofErr w:type="gramEnd"/>
      <w:r w:rsidR="00073703" w:rsidRPr="00073703">
        <w:rPr>
          <w:rFonts w:ascii="Times New Roman" w:eastAsia="맑은 고딕" w:hAnsi="Times New Roman" w:cs="Times New Roman"/>
          <w:sz w:val="20"/>
          <w:szCs w:val="20"/>
          <w:lang w:eastAsia="ja-JP"/>
        </w:rPr>
        <w:t>.</w:t>
      </w:r>
    </w:p>
    <w:p w14:paraId="32CE3520" w14:textId="2DC74DEA" w:rsidR="003E63E5" w:rsidRDefault="00F6331F" w:rsidP="003E63E5">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 xml:space="preserve">In NR, </w:t>
      </w:r>
      <w:r w:rsidR="00F02CC3">
        <w:rPr>
          <w:rFonts w:ascii="Times New Roman" w:eastAsia="맑은 고딕" w:hAnsi="Times New Roman" w:cs="Times New Roman"/>
          <w:sz w:val="20"/>
          <w:szCs w:val="20"/>
          <w:lang w:eastAsia="ko-KR"/>
        </w:rPr>
        <w:t>considering</w:t>
      </w:r>
      <w:r w:rsidR="003E63E5" w:rsidRPr="008B0CAA">
        <w:rPr>
          <w:rFonts w:ascii="Times New Roman" w:eastAsia="맑은 고딕" w:hAnsi="Times New Roman" w:cs="Times New Roman"/>
          <w:sz w:val="20"/>
          <w:szCs w:val="20"/>
          <w:lang w:eastAsia="ko-KR"/>
        </w:rPr>
        <w:t xml:space="preserve"> the delivery of updated flight path information</w:t>
      </w:r>
      <w:r w:rsidR="00332EF7">
        <w:rPr>
          <w:rFonts w:ascii="Times New Roman" w:eastAsia="맑은 고딕" w:hAnsi="Times New Roman" w:cs="Times New Roman"/>
          <w:sz w:val="20"/>
          <w:szCs w:val="20"/>
          <w:lang w:eastAsia="ko-KR"/>
        </w:rPr>
        <w:t xml:space="preserve"> </w:t>
      </w:r>
      <w:r w:rsidR="00816BD2">
        <w:rPr>
          <w:rFonts w:ascii="Times New Roman" w:eastAsia="맑은 고딕" w:hAnsi="Times New Roman" w:cs="Times New Roman"/>
          <w:sz w:val="20"/>
          <w:szCs w:val="20"/>
          <w:lang w:eastAsia="ko-KR"/>
        </w:rPr>
        <w:t>in a cell</w:t>
      </w:r>
      <w:r w:rsidR="003E63E5" w:rsidRPr="008B0CAA">
        <w:rPr>
          <w:rFonts w:ascii="Times New Roman" w:eastAsia="맑은 고딕" w:hAnsi="Times New Roman" w:cs="Times New Roman"/>
          <w:sz w:val="20"/>
          <w:szCs w:val="20"/>
          <w:lang w:eastAsia="ko-KR"/>
        </w:rPr>
        <w:t>, a new procedure</w:t>
      </w:r>
      <w:r w:rsidR="009D17BE">
        <w:rPr>
          <w:rFonts w:ascii="Times New Roman" w:eastAsia="맑은 고딕" w:hAnsi="Times New Roman" w:cs="Times New Roman"/>
          <w:sz w:val="20"/>
          <w:szCs w:val="20"/>
          <w:lang w:eastAsia="ko-KR"/>
        </w:rPr>
        <w:t xml:space="preserve"> </w:t>
      </w:r>
      <w:r w:rsidR="003E63E5" w:rsidRPr="008B0CAA">
        <w:rPr>
          <w:rFonts w:ascii="Times New Roman" w:eastAsia="맑은 고딕" w:hAnsi="Times New Roman" w:cs="Times New Roman"/>
          <w:sz w:val="20"/>
          <w:szCs w:val="20"/>
          <w:lang w:eastAsia="ko-KR"/>
        </w:rPr>
        <w:t>can be considered instead of the existing LTE method.</w:t>
      </w:r>
      <w:r w:rsidR="003E63E5">
        <w:rPr>
          <w:rFonts w:ascii="Times New Roman" w:eastAsia="맑은 고딕" w:hAnsi="Times New Roman" w:cs="Times New Roman"/>
          <w:sz w:val="20"/>
          <w:szCs w:val="20"/>
          <w:lang w:eastAsia="ko-KR"/>
        </w:rPr>
        <w:t xml:space="preserve"> For the new procedure, we need to consider </w:t>
      </w:r>
      <w:r w:rsidR="009C2C0C">
        <w:rPr>
          <w:rFonts w:ascii="Times New Roman" w:eastAsia="맑은 고딕" w:hAnsi="Times New Roman" w:cs="Times New Roman"/>
          <w:sz w:val="20"/>
          <w:szCs w:val="20"/>
          <w:lang w:eastAsia="ko-KR"/>
        </w:rPr>
        <w:t xml:space="preserve">three </w:t>
      </w:r>
      <w:r w:rsidR="003E63E5">
        <w:rPr>
          <w:rFonts w:ascii="Times New Roman" w:eastAsia="맑은 고딕" w:hAnsi="Times New Roman" w:cs="Times New Roman"/>
          <w:sz w:val="20"/>
          <w:szCs w:val="20"/>
          <w:lang w:eastAsia="ko-KR"/>
        </w:rPr>
        <w:t xml:space="preserve">aspects as </w:t>
      </w:r>
      <w:r w:rsidR="00D57669">
        <w:rPr>
          <w:rFonts w:ascii="Times New Roman" w:eastAsia="맑은 고딕" w:hAnsi="Times New Roman" w:cs="Times New Roman"/>
          <w:sz w:val="20"/>
          <w:szCs w:val="20"/>
          <w:lang w:eastAsia="ko-KR"/>
        </w:rPr>
        <w:t>follows</w:t>
      </w:r>
      <w:r w:rsidR="003E63E5">
        <w:rPr>
          <w:rFonts w:ascii="Times New Roman" w:eastAsia="맑은 고딕" w:hAnsi="Times New Roman" w:cs="Times New Roman"/>
          <w:sz w:val="20"/>
          <w:szCs w:val="20"/>
          <w:lang w:eastAsia="ko-KR"/>
        </w:rPr>
        <w:t>:</w:t>
      </w:r>
    </w:p>
    <w:p w14:paraId="346D614C" w14:textId="208A2B98" w:rsidR="003E63E5" w:rsidRDefault="003E63E5" w:rsidP="003E63E5">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sidRPr="003E63E5">
        <w:rPr>
          <w:rFonts w:ascii="Times New Roman" w:eastAsia="맑은 고딕" w:hAnsi="Times New Roman" w:cs="Times New Roman" w:hint="eastAsia"/>
          <w:b/>
          <w:bCs/>
          <w:sz w:val="20"/>
          <w:szCs w:val="20"/>
          <w:lang w:eastAsia="ko-KR"/>
        </w:rPr>
        <w:t>1</w:t>
      </w:r>
      <w:r w:rsidRPr="003E63E5">
        <w:rPr>
          <w:rFonts w:ascii="Times New Roman" w:eastAsia="맑은 고딕" w:hAnsi="Times New Roman" w:cs="Times New Roman"/>
          <w:b/>
          <w:bCs/>
          <w:sz w:val="20"/>
          <w:szCs w:val="20"/>
          <w:lang w:eastAsia="ko-KR"/>
        </w:rPr>
        <w:t>.</w:t>
      </w:r>
      <w:r>
        <w:rPr>
          <w:rFonts w:ascii="Times New Roman" w:eastAsia="맑은 고딕" w:hAnsi="Times New Roman" w:cs="Times New Roman"/>
          <w:sz w:val="20"/>
          <w:szCs w:val="20"/>
          <w:lang w:eastAsia="ko-KR"/>
        </w:rPr>
        <w:t xml:space="preserve"> Which information </w:t>
      </w:r>
      <w:r w:rsidR="003409D4">
        <w:rPr>
          <w:rFonts w:ascii="Times New Roman" w:eastAsia="맑은 고딕" w:hAnsi="Times New Roman" w:cs="Times New Roman"/>
          <w:sz w:val="20"/>
          <w:szCs w:val="20"/>
          <w:lang w:eastAsia="ko-KR"/>
        </w:rPr>
        <w:t>is</w:t>
      </w:r>
      <w:r>
        <w:rPr>
          <w:rFonts w:ascii="Times New Roman" w:eastAsia="맑은 고딕" w:hAnsi="Times New Roman" w:cs="Times New Roman"/>
          <w:sz w:val="20"/>
          <w:szCs w:val="20"/>
          <w:lang w:eastAsia="ko-KR"/>
        </w:rPr>
        <w:t xml:space="preserve"> sent in the flight path information</w:t>
      </w:r>
    </w:p>
    <w:p w14:paraId="2BD8D7A1" w14:textId="20B7DF36" w:rsidR="003E63E5" w:rsidRDefault="003E63E5" w:rsidP="003E63E5">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sidRPr="003E63E5">
        <w:rPr>
          <w:rFonts w:ascii="Times New Roman" w:eastAsia="맑은 고딕" w:hAnsi="Times New Roman" w:cs="Times New Roman"/>
          <w:b/>
          <w:bCs/>
          <w:sz w:val="20"/>
          <w:szCs w:val="20"/>
          <w:lang w:eastAsia="ko-KR"/>
        </w:rPr>
        <w:t>2.</w:t>
      </w:r>
      <w:r>
        <w:rPr>
          <w:rFonts w:ascii="Times New Roman" w:eastAsia="맑은 고딕" w:hAnsi="Times New Roman" w:cs="Times New Roman"/>
          <w:sz w:val="20"/>
          <w:szCs w:val="20"/>
          <w:lang w:eastAsia="ko-KR"/>
        </w:rPr>
        <w:t xml:space="preserve"> When the flight path information is sent</w:t>
      </w:r>
    </w:p>
    <w:p w14:paraId="4A33A267" w14:textId="006ABDD6" w:rsidR="003409D4" w:rsidRDefault="003E63E5" w:rsidP="00B503D8">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sidRPr="003E63E5">
        <w:rPr>
          <w:rFonts w:ascii="Times New Roman" w:eastAsia="맑은 고딕" w:hAnsi="Times New Roman" w:cs="Times New Roman"/>
          <w:b/>
          <w:bCs/>
          <w:sz w:val="20"/>
          <w:szCs w:val="20"/>
          <w:lang w:eastAsia="ko-KR"/>
        </w:rPr>
        <w:t>3.</w:t>
      </w:r>
      <w:r>
        <w:rPr>
          <w:rFonts w:ascii="Times New Roman" w:eastAsia="맑은 고딕" w:hAnsi="Times New Roman" w:cs="Times New Roman"/>
          <w:sz w:val="20"/>
          <w:szCs w:val="20"/>
          <w:lang w:eastAsia="ko-KR"/>
        </w:rPr>
        <w:t xml:space="preserve"> </w:t>
      </w:r>
      <w:r w:rsidR="00632FD9">
        <w:rPr>
          <w:rFonts w:ascii="Times New Roman" w:eastAsia="맑은 고딕" w:hAnsi="Times New Roman" w:cs="Times New Roman"/>
          <w:sz w:val="20"/>
          <w:szCs w:val="20"/>
          <w:lang w:eastAsia="ko-KR"/>
        </w:rPr>
        <w:t>How</w:t>
      </w:r>
      <w:r>
        <w:rPr>
          <w:rFonts w:ascii="Times New Roman" w:eastAsia="맑은 고딕" w:hAnsi="Times New Roman" w:cs="Times New Roman"/>
          <w:sz w:val="20"/>
          <w:szCs w:val="20"/>
          <w:lang w:eastAsia="ko-KR"/>
        </w:rPr>
        <w:t xml:space="preserve"> flight path information is sent</w:t>
      </w:r>
    </w:p>
    <w:p w14:paraId="1A0177BD" w14:textId="77777777" w:rsidR="004C1042" w:rsidRPr="004C1042" w:rsidRDefault="004C1042" w:rsidP="00B503D8">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p>
    <w:p w14:paraId="06AC72F9" w14:textId="07EF64A9" w:rsidR="00582FC2" w:rsidRPr="00582FC2" w:rsidRDefault="00582FC2" w:rsidP="00B503D8">
      <w:pPr>
        <w:overflowPunct w:val="0"/>
        <w:autoSpaceDE w:val="0"/>
        <w:autoSpaceDN w:val="0"/>
        <w:adjustRightInd w:val="0"/>
        <w:spacing w:after="180"/>
        <w:textAlignment w:val="baseline"/>
        <w:rPr>
          <w:rFonts w:ascii="Arial" w:eastAsia="맑은 고딕" w:hAnsi="Arial" w:cs="Arial"/>
          <w:sz w:val="20"/>
          <w:szCs w:val="20"/>
          <w:u w:val="single"/>
          <w:lang w:eastAsia="ko-KR"/>
        </w:rPr>
      </w:pPr>
      <w:r w:rsidRPr="00582FC2">
        <w:rPr>
          <w:rFonts w:ascii="Arial" w:eastAsia="맑은 고딕" w:hAnsi="Arial" w:cs="Arial"/>
          <w:sz w:val="20"/>
          <w:szCs w:val="20"/>
          <w:u w:val="single"/>
          <w:lang w:eastAsia="ko-KR"/>
        </w:rPr>
        <w:t>Which information is sent in the flight path information</w:t>
      </w:r>
    </w:p>
    <w:p w14:paraId="4562A5FA" w14:textId="336D0A17" w:rsidR="00A031B8" w:rsidRDefault="00FC7C15" w:rsidP="00B503D8">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 xml:space="preserve">Regarding </w:t>
      </w:r>
      <w:r w:rsidR="009D2DE1">
        <w:rPr>
          <w:rFonts w:ascii="Times New Roman" w:eastAsia="맑은 고딕" w:hAnsi="Times New Roman" w:cs="Times New Roman"/>
          <w:sz w:val="20"/>
          <w:szCs w:val="20"/>
          <w:lang w:eastAsia="ko-KR"/>
        </w:rPr>
        <w:t>flight path information contents, two issues</w:t>
      </w:r>
      <w:r w:rsidR="00A031B8">
        <w:rPr>
          <w:rFonts w:ascii="Times New Roman" w:eastAsia="맑은 고딕" w:hAnsi="Times New Roman" w:cs="Times New Roman"/>
          <w:sz w:val="20"/>
          <w:szCs w:val="20"/>
          <w:lang w:eastAsia="ko-KR"/>
        </w:rPr>
        <w:t xml:space="preserve"> </w:t>
      </w:r>
      <w:r w:rsidR="00C128F1">
        <w:rPr>
          <w:rFonts w:ascii="Times New Roman" w:eastAsia="맑은 고딕" w:hAnsi="Times New Roman" w:cs="Times New Roman"/>
          <w:sz w:val="20"/>
          <w:szCs w:val="20"/>
          <w:lang w:eastAsia="ko-KR"/>
        </w:rPr>
        <w:t>were</w:t>
      </w:r>
      <w:r w:rsidR="00A031B8">
        <w:rPr>
          <w:rFonts w:ascii="Times New Roman" w:eastAsia="맑은 고딕" w:hAnsi="Times New Roman" w:cs="Times New Roman"/>
          <w:sz w:val="20"/>
          <w:szCs w:val="20"/>
          <w:lang w:eastAsia="ko-KR"/>
        </w:rPr>
        <w:t xml:space="preserve"> addressed</w:t>
      </w:r>
      <w:r w:rsidR="003E63E5">
        <w:rPr>
          <w:rFonts w:ascii="Times New Roman" w:eastAsia="맑은 고딕" w:hAnsi="Times New Roman" w:cs="Times New Roman"/>
          <w:sz w:val="20"/>
          <w:szCs w:val="20"/>
          <w:lang w:eastAsia="ko-KR"/>
        </w:rPr>
        <w:t xml:space="preserve"> in the last meeting</w:t>
      </w:r>
      <w:r w:rsidR="00A031B8">
        <w:rPr>
          <w:rFonts w:ascii="Times New Roman" w:eastAsia="맑은 고딕" w:hAnsi="Times New Roman" w:cs="Times New Roman"/>
          <w:sz w:val="20"/>
          <w:szCs w:val="20"/>
          <w:lang w:eastAsia="ko-KR"/>
        </w:rPr>
        <w:t>.</w:t>
      </w:r>
      <w:r w:rsidR="00FE5C63">
        <w:rPr>
          <w:rFonts w:ascii="Times New Roman" w:eastAsia="맑은 고딕" w:hAnsi="Times New Roman" w:cs="Times New Roman"/>
          <w:sz w:val="20"/>
          <w:szCs w:val="20"/>
          <w:lang w:eastAsia="ko-KR"/>
        </w:rPr>
        <w:t xml:space="preserve"> </w:t>
      </w:r>
    </w:p>
    <w:p w14:paraId="688CFED0" w14:textId="2C796EEC" w:rsidR="00A031B8" w:rsidRDefault="00FC7C15" w:rsidP="00B503D8">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proofErr w:type="spellStart"/>
      <w:r>
        <w:rPr>
          <w:rFonts w:ascii="Times New Roman" w:eastAsia="맑은 고딕" w:hAnsi="Times New Roman" w:cs="Times New Roman"/>
          <w:sz w:val="20"/>
          <w:szCs w:val="20"/>
          <w:lang w:eastAsia="ko-KR"/>
        </w:rPr>
        <w:t>i</w:t>
      </w:r>
      <w:proofErr w:type="spellEnd"/>
      <w:r w:rsidR="00A031B8">
        <w:rPr>
          <w:rFonts w:ascii="Times New Roman" w:eastAsia="맑은 고딕" w:hAnsi="Times New Roman" w:cs="Times New Roman"/>
          <w:sz w:val="20"/>
          <w:szCs w:val="20"/>
          <w:lang w:eastAsia="ko-KR"/>
        </w:rPr>
        <w:t>) Details of waypoints, e.g., location information and time information</w:t>
      </w:r>
    </w:p>
    <w:p w14:paraId="02BDABE5" w14:textId="49B5110B" w:rsidR="00A031B8" w:rsidRDefault="00FC7C15" w:rsidP="00B503D8">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ii</w:t>
      </w:r>
      <w:r w:rsidR="00A031B8">
        <w:rPr>
          <w:rFonts w:ascii="Times New Roman" w:eastAsia="맑은 고딕" w:hAnsi="Times New Roman" w:cs="Times New Roman"/>
          <w:sz w:val="20"/>
          <w:szCs w:val="20"/>
          <w:lang w:eastAsia="ko-KR"/>
        </w:rPr>
        <w:t xml:space="preserve">) Granularity of waypoints, e.g., </w:t>
      </w:r>
      <w:proofErr w:type="gramStart"/>
      <w:r w:rsidR="00A031B8">
        <w:rPr>
          <w:rFonts w:ascii="Times New Roman" w:eastAsia="맑은 고딕" w:hAnsi="Times New Roman" w:cs="Times New Roman"/>
          <w:sz w:val="20"/>
          <w:szCs w:val="20"/>
          <w:lang w:eastAsia="ko-KR"/>
        </w:rPr>
        <w:t>fixed</w:t>
      </w:r>
      <w:proofErr w:type="gramEnd"/>
      <w:r w:rsidR="00A031B8">
        <w:rPr>
          <w:rFonts w:ascii="Times New Roman" w:eastAsia="맑은 고딕" w:hAnsi="Times New Roman" w:cs="Times New Roman"/>
          <w:sz w:val="20"/>
          <w:szCs w:val="20"/>
          <w:lang w:eastAsia="ko-KR"/>
        </w:rPr>
        <w:t xml:space="preserve"> or configurable or not specified </w:t>
      </w:r>
    </w:p>
    <w:p w14:paraId="6DAC7A9C" w14:textId="76116854" w:rsidR="00E20741" w:rsidRDefault="003A0662" w:rsidP="0047423A">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I</w:t>
      </w:r>
      <w:r>
        <w:rPr>
          <w:rFonts w:ascii="Times New Roman" w:eastAsia="맑은 고딕" w:hAnsi="Times New Roman" w:cs="Times New Roman"/>
          <w:sz w:val="20"/>
          <w:szCs w:val="20"/>
          <w:lang w:eastAsia="ko-KR"/>
        </w:rPr>
        <w:t xml:space="preserve">n LTE, </w:t>
      </w:r>
      <w:r w:rsidR="00F97A61">
        <w:rPr>
          <w:rFonts w:ascii="Times New Roman" w:eastAsia="맑은 고딕" w:hAnsi="Times New Roman" w:cs="Times New Roman"/>
          <w:sz w:val="20"/>
          <w:szCs w:val="20"/>
          <w:lang w:eastAsia="ko-KR"/>
        </w:rPr>
        <w:t xml:space="preserve">flight path information </w:t>
      </w:r>
      <w:r>
        <w:rPr>
          <w:rFonts w:ascii="Times New Roman" w:eastAsia="맑은 고딕" w:hAnsi="Times New Roman" w:cs="Times New Roman"/>
          <w:sz w:val="20"/>
          <w:szCs w:val="20"/>
          <w:lang w:eastAsia="ko-KR"/>
        </w:rPr>
        <w:t xml:space="preserve">can </w:t>
      </w:r>
      <w:r w:rsidR="001F3776">
        <w:rPr>
          <w:rFonts w:ascii="Times New Roman" w:eastAsia="맑은 고딕" w:hAnsi="Times New Roman" w:cs="Times New Roman"/>
          <w:sz w:val="20"/>
          <w:szCs w:val="20"/>
          <w:lang w:eastAsia="ko-KR"/>
        </w:rPr>
        <w:t>consist of</w:t>
      </w:r>
      <w:r>
        <w:rPr>
          <w:rFonts w:ascii="Times New Roman" w:eastAsia="맑은 고딕" w:hAnsi="Times New Roman" w:cs="Times New Roman"/>
          <w:sz w:val="20"/>
          <w:szCs w:val="20"/>
          <w:lang w:eastAsia="ko-KR"/>
        </w:rPr>
        <w:t xml:space="preserve"> up to 20</w:t>
      </w:r>
      <w:r w:rsidR="00F97A61">
        <w:rPr>
          <w:rFonts w:ascii="Times New Roman" w:eastAsia="맑은 고딕" w:hAnsi="Times New Roman" w:cs="Times New Roman"/>
          <w:sz w:val="20"/>
          <w:szCs w:val="20"/>
          <w:lang w:eastAsia="ko-KR"/>
        </w:rPr>
        <w:t xml:space="preserve"> waypoints, and each waypoint can include location information and time information</w:t>
      </w:r>
      <w:r>
        <w:rPr>
          <w:rFonts w:ascii="Times New Roman" w:eastAsia="맑은 고딕" w:hAnsi="Times New Roman" w:cs="Times New Roman"/>
          <w:sz w:val="20"/>
          <w:szCs w:val="20"/>
          <w:lang w:eastAsia="ko-KR"/>
        </w:rPr>
        <w:t>.</w:t>
      </w:r>
      <w:r w:rsidR="001F3776">
        <w:rPr>
          <w:rFonts w:ascii="Times New Roman" w:eastAsia="맑은 고딕" w:hAnsi="Times New Roman" w:cs="Times New Roman"/>
          <w:sz w:val="20"/>
          <w:szCs w:val="20"/>
          <w:lang w:eastAsia="ko-KR"/>
        </w:rPr>
        <w:t xml:space="preserve"> In NR, </w:t>
      </w:r>
      <w:r w:rsidR="009D2DE1">
        <w:rPr>
          <w:rFonts w:ascii="Times New Roman" w:eastAsia="맑은 고딕" w:hAnsi="Times New Roman" w:cs="Times New Roman"/>
          <w:sz w:val="20"/>
          <w:szCs w:val="20"/>
          <w:lang w:eastAsia="ko-KR"/>
        </w:rPr>
        <w:t xml:space="preserve">location information, i.e., </w:t>
      </w:r>
      <w:proofErr w:type="spellStart"/>
      <w:r w:rsidR="001F3776">
        <w:rPr>
          <w:rFonts w:ascii="Times New Roman" w:eastAsia="맑은 고딕" w:hAnsi="Times New Roman" w:cs="Times New Roman"/>
          <w:sz w:val="20"/>
          <w:szCs w:val="20"/>
          <w:lang w:eastAsia="ko-KR"/>
        </w:rPr>
        <w:t>CommonLocationInfo</w:t>
      </w:r>
      <w:proofErr w:type="spellEnd"/>
      <w:r w:rsidR="009D2DE1">
        <w:rPr>
          <w:rFonts w:ascii="Times New Roman" w:eastAsia="맑은 고딕" w:hAnsi="Times New Roman" w:cs="Times New Roman"/>
          <w:sz w:val="20"/>
          <w:szCs w:val="20"/>
          <w:lang w:eastAsia="ko-KR"/>
        </w:rPr>
        <w:t>,</w:t>
      </w:r>
      <w:r w:rsidR="001F3776">
        <w:rPr>
          <w:rFonts w:ascii="Times New Roman" w:eastAsia="맑은 고딕" w:hAnsi="Times New Roman" w:cs="Times New Roman"/>
          <w:sz w:val="20"/>
          <w:szCs w:val="20"/>
          <w:lang w:eastAsia="ko-KR"/>
        </w:rPr>
        <w:t xml:space="preserve"> includes </w:t>
      </w:r>
      <w:proofErr w:type="spellStart"/>
      <w:r w:rsidR="001F3776">
        <w:rPr>
          <w:rFonts w:ascii="Times New Roman" w:eastAsia="맑은 고딕" w:hAnsi="Times New Roman" w:cs="Times New Roman"/>
          <w:sz w:val="20"/>
          <w:szCs w:val="20"/>
          <w:lang w:eastAsia="ko-KR"/>
        </w:rPr>
        <w:t>locationCoordinate</w:t>
      </w:r>
      <w:proofErr w:type="spellEnd"/>
      <w:r w:rsidR="001F3776">
        <w:rPr>
          <w:rFonts w:ascii="Times New Roman" w:eastAsia="맑은 고딕" w:hAnsi="Times New Roman" w:cs="Times New Roman"/>
          <w:sz w:val="20"/>
          <w:szCs w:val="20"/>
          <w:lang w:eastAsia="ko-KR"/>
        </w:rPr>
        <w:t xml:space="preserve">, </w:t>
      </w:r>
      <w:proofErr w:type="spellStart"/>
      <w:r w:rsidR="001F3776">
        <w:rPr>
          <w:rFonts w:ascii="Times New Roman" w:eastAsia="맑은 고딕" w:hAnsi="Times New Roman" w:cs="Times New Roman"/>
          <w:sz w:val="20"/>
          <w:szCs w:val="20"/>
          <w:lang w:eastAsia="ko-KR"/>
        </w:rPr>
        <w:t>velocityEstimate</w:t>
      </w:r>
      <w:proofErr w:type="spellEnd"/>
      <w:r w:rsidR="001F3776">
        <w:rPr>
          <w:rFonts w:ascii="Times New Roman" w:eastAsia="맑은 고딕" w:hAnsi="Times New Roman" w:cs="Times New Roman"/>
          <w:sz w:val="20"/>
          <w:szCs w:val="20"/>
          <w:lang w:eastAsia="ko-KR"/>
        </w:rPr>
        <w:t xml:space="preserve"> and </w:t>
      </w:r>
      <w:proofErr w:type="spellStart"/>
      <w:r w:rsidR="001F3776">
        <w:rPr>
          <w:rFonts w:ascii="Times New Roman" w:eastAsia="맑은 고딕" w:hAnsi="Times New Roman" w:cs="Times New Roman"/>
          <w:sz w:val="20"/>
          <w:szCs w:val="20"/>
          <w:lang w:eastAsia="ko-KR"/>
        </w:rPr>
        <w:t>locationTimestamp</w:t>
      </w:r>
      <w:proofErr w:type="spellEnd"/>
      <w:r w:rsidR="001F3776">
        <w:rPr>
          <w:rFonts w:ascii="Times New Roman" w:eastAsia="맑은 고딕" w:hAnsi="Times New Roman" w:cs="Times New Roman"/>
          <w:sz w:val="20"/>
          <w:szCs w:val="20"/>
          <w:lang w:eastAsia="ko-KR"/>
        </w:rPr>
        <w:t xml:space="preserve"> which are aligned with the waypoint</w:t>
      </w:r>
      <w:r w:rsidR="009D2DE1">
        <w:rPr>
          <w:rFonts w:ascii="Times New Roman" w:eastAsia="맑은 고딕" w:hAnsi="Times New Roman" w:cs="Times New Roman"/>
          <w:sz w:val="20"/>
          <w:szCs w:val="20"/>
          <w:lang w:eastAsia="ko-KR"/>
        </w:rPr>
        <w:t xml:space="preserve"> of LTE.</w:t>
      </w:r>
      <w:r w:rsidR="00AA0684">
        <w:rPr>
          <w:rFonts w:ascii="Times New Roman" w:eastAsia="맑은 고딕" w:hAnsi="Times New Roman" w:cs="Times New Roman"/>
          <w:sz w:val="20"/>
          <w:szCs w:val="20"/>
          <w:lang w:eastAsia="ko-KR"/>
        </w:rPr>
        <w:t xml:space="preserve"> Therefore, the existing location information in NR can be used for a waypoint. </w:t>
      </w:r>
    </w:p>
    <w:p w14:paraId="5E03C227" w14:textId="0E1F41B7" w:rsidR="00572BD2" w:rsidRPr="008D500C" w:rsidRDefault="00572BD2" w:rsidP="00572BD2">
      <w:pPr>
        <w:overflowPunct w:val="0"/>
        <w:autoSpaceDE w:val="0"/>
        <w:autoSpaceDN w:val="0"/>
        <w:adjustRightInd w:val="0"/>
        <w:spacing w:after="180"/>
        <w:textAlignment w:val="baseline"/>
        <w:rPr>
          <w:rFonts w:ascii="Arial" w:eastAsia="맑은 고딕" w:hAnsi="Arial" w:cs="Arial"/>
          <w:b/>
          <w:bCs/>
          <w:sz w:val="20"/>
          <w:szCs w:val="20"/>
          <w:lang w:eastAsia="ko-KR"/>
        </w:rPr>
      </w:pPr>
      <w:r>
        <w:rPr>
          <w:rFonts w:ascii="Arial" w:eastAsia="맑은 고딕" w:hAnsi="Arial" w:cs="Arial"/>
          <w:b/>
          <w:bCs/>
          <w:sz w:val="20"/>
          <w:szCs w:val="20"/>
          <w:lang w:eastAsia="ko-KR"/>
        </w:rPr>
        <w:lastRenderedPageBreak/>
        <w:t>Observation</w:t>
      </w:r>
      <w:r w:rsidRPr="00AA0684">
        <w:rPr>
          <w:rFonts w:ascii="Arial" w:eastAsia="맑은 고딕" w:hAnsi="Arial" w:cs="Arial"/>
          <w:b/>
          <w:bCs/>
          <w:sz w:val="20"/>
          <w:szCs w:val="20"/>
          <w:lang w:eastAsia="ko-KR"/>
        </w:rPr>
        <w:t xml:space="preserve"> 1</w:t>
      </w:r>
      <w:r w:rsidR="002E2288">
        <w:rPr>
          <w:rFonts w:ascii="Arial" w:eastAsia="맑은 고딕" w:hAnsi="Arial" w:cs="Arial"/>
          <w:b/>
          <w:bCs/>
          <w:sz w:val="20"/>
          <w:szCs w:val="20"/>
          <w:lang w:eastAsia="ko-KR"/>
        </w:rPr>
        <w:t xml:space="preserve">. </w:t>
      </w:r>
      <w:r w:rsidR="002E2288" w:rsidRPr="002E2288">
        <w:rPr>
          <w:rFonts w:ascii="Arial" w:eastAsia="맑은 고딕" w:hAnsi="Arial" w:cs="Arial"/>
          <w:b/>
          <w:bCs/>
          <w:sz w:val="20"/>
          <w:szCs w:val="20"/>
          <w:lang w:eastAsia="ko-KR"/>
        </w:rPr>
        <w:t xml:space="preserve">In NR, location information, i.e., </w:t>
      </w:r>
      <w:proofErr w:type="spellStart"/>
      <w:r w:rsidR="002E2288" w:rsidRPr="002E2288">
        <w:rPr>
          <w:rFonts w:ascii="Arial" w:eastAsia="맑은 고딕" w:hAnsi="Arial" w:cs="Arial"/>
          <w:b/>
          <w:bCs/>
          <w:sz w:val="20"/>
          <w:szCs w:val="20"/>
          <w:lang w:eastAsia="ko-KR"/>
        </w:rPr>
        <w:t>CommonLocationInfo</w:t>
      </w:r>
      <w:proofErr w:type="spellEnd"/>
      <w:r w:rsidR="002E2288" w:rsidRPr="002E2288">
        <w:rPr>
          <w:rFonts w:ascii="Arial" w:eastAsia="맑은 고딕" w:hAnsi="Arial" w:cs="Arial"/>
          <w:b/>
          <w:bCs/>
          <w:sz w:val="20"/>
          <w:szCs w:val="20"/>
          <w:lang w:eastAsia="ko-KR"/>
        </w:rPr>
        <w:t xml:space="preserve">, includes </w:t>
      </w:r>
      <w:proofErr w:type="spellStart"/>
      <w:r w:rsidR="002E2288" w:rsidRPr="002E2288">
        <w:rPr>
          <w:rFonts w:ascii="Arial" w:eastAsia="맑은 고딕" w:hAnsi="Arial" w:cs="Arial"/>
          <w:b/>
          <w:bCs/>
          <w:sz w:val="20"/>
          <w:szCs w:val="20"/>
          <w:lang w:eastAsia="ko-KR"/>
        </w:rPr>
        <w:t>locationCoordinate</w:t>
      </w:r>
      <w:proofErr w:type="spellEnd"/>
      <w:r w:rsidR="002E2288" w:rsidRPr="002E2288">
        <w:rPr>
          <w:rFonts w:ascii="Arial" w:eastAsia="맑은 고딕" w:hAnsi="Arial" w:cs="Arial"/>
          <w:b/>
          <w:bCs/>
          <w:sz w:val="20"/>
          <w:szCs w:val="20"/>
          <w:lang w:eastAsia="ko-KR"/>
        </w:rPr>
        <w:t xml:space="preserve">, </w:t>
      </w:r>
      <w:proofErr w:type="spellStart"/>
      <w:r w:rsidR="002E2288" w:rsidRPr="002E2288">
        <w:rPr>
          <w:rFonts w:ascii="Arial" w:eastAsia="맑은 고딕" w:hAnsi="Arial" w:cs="Arial"/>
          <w:b/>
          <w:bCs/>
          <w:sz w:val="20"/>
          <w:szCs w:val="20"/>
          <w:lang w:eastAsia="ko-KR"/>
        </w:rPr>
        <w:t>velocityEstimate</w:t>
      </w:r>
      <w:proofErr w:type="spellEnd"/>
      <w:r w:rsidR="002E2288" w:rsidRPr="002E2288">
        <w:rPr>
          <w:rFonts w:ascii="Arial" w:eastAsia="맑은 고딕" w:hAnsi="Arial" w:cs="Arial"/>
          <w:b/>
          <w:bCs/>
          <w:sz w:val="20"/>
          <w:szCs w:val="20"/>
          <w:lang w:eastAsia="ko-KR"/>
        </w:rPr>
        <w:t xml:space="preserve"> and </w:t>
      </w:r>
      <w:proofErr w:type="spellStart"/>
      <w:r w:rsidR="002E2288" w:rsidRPr="002E2288">
        <w:rPr>
          <w:rFonts w:ascii="Arial" w:eastAsia="맑은 고딕" w:hAnsi="Arial" w:cs="Arial"/>
          <w:b/>
          <w:bCs/>
          <w:sz w:val="20"/>
          <w:szCs w:val="20"/>
          <w:lang w:eastAsia="ko-KR"/>
        </w:rPr>
        <w:t>locationTimestamp</w:t>
      </w:r>
      <w:proofErr w:type="spellEnd"/>
      <w:r w:rsidR="002E2288" w:rsidRPr="002E2288">
        <w:rPr>
          <w:rFonts w:ascii="Arial" w:eastAsia="맑은 고딕" w:hAnsi="Arial" w:cs="Arial"/>
          <w:b/>
          <w:bCs/>
          <w:sz w:val="20"/>
          <w:szCs w:val="20"/>
          <w:lang w:eastAsia="ko-KR"/>
        </w:rPr>
        <w:t xml:space="preserve"> which are aligned with the </w:t>
      </w:r>
      <w:r w:rsidR="008100E0">
        <w:rPr>
          <w:rFonts w:ascii="Arial" w:eastAsia="맑은 고딕" w:hAnsi="Arial" w:cs="Arial"/>
          <w:b/>
          <w:bCs/>
          <w:sz w:val="20"/>
          <w:szCs w:val="20"/>
          <w:lang w:eastAsia="ko-KR"/>
        </w:rPr>
        <w:t>waypoint</w:t>
      </w:r>
      <w:r w:rsidR="002E2288" w:rsidRPr="002E2288">
        <w:rPr>
          <w:rFonts w:ascii="Arial" w:eastAsia="맑은 고딕" w:hAnsi="Arial" w:cs="Arial"/>
          <w:b/>
          <w:bCs/>
          <w:sz w:val="20"/>
          <w:szCs w:val="20"/>
          <w:lang w:eastAsia="ko-KR"/>
        </w:rPr>
        <w:t xml:space="preserve"> of LTE</w:t>
      </w:r>
    </w:p>
    <w:p w14:paraId="633EF312" w14:textId="07FC0C4A" w:rsidR="00332EF7" w:rsidRDefault="008100E0" w:rsidP="0047423A">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In</w:t>
      </w:r>
      <w:r w:rsidR="00332EF7" w:rsidRPr="00332EF7">
        <w:rPr>
          <w:rFonts w:ascii="Times New Roman" w:eastAsia="맑은 고딕" w:hAnsi="Times New Roman" w:cs="Times New Roman"/>
          <w:sz w:val="20"/>
          <w:szCs w:val="20"/>
          <w:lang w:eastAsia="ko-KR"/>
        </w:rPr>
        <w:t xml:space="preserve"> the details of location information, location and speed are expressed in latitude, longitude, height, angle</w:t>
      </w:r>
      <w:r w:rsidR="001B3FC8">
        <w:rPr>
          <w:rFonts w:ascii="Times New Roman" w:eastAsia="맑은 고딕" w:hAnsi="Times New Roman" w:cs="Times New Roman"/>
          <w:sz w:val="20"/>
          <w:szCs w:val="20"/>
          <w:lang w:eastAsia="ko-KR"/>
        </w:rPr>
        <w:t>,</w:t>
      </w:r>
      <w:r w:rsidR="00332EF7" w:rsidRPr="00332EF7">
        <w:rPr>
          <w:rFonts w:ascii="Times New Roman" w:eastAsia="맑은 고딕" w:hAnsi="Times New Roman" w:cs="Times New Roman"/>
          <w:sz w:val="20"/>
          <w:szCs w:val="20"/>
          <w:lang w:eastAsia="ko-KR"/>
        </w:rPr>
        <w:t xml:space="preserve"> or vector.</w:t>
      </w:r>
      <w:r w:rsidR="002C508C">
        <w:rPr>
          <w:rFonts w:ascii="Times New Roman" w:eastAsia="맑은 고딕" w:hAnsi="Times New Roman" w:cs="Times New Roman"/>
          <w:sz w:val="20"/>
          <w:szCs w:val="20"/>
          <w:lang w:eastAsia="ko-KR"/>
        </w:rPr>
        <w:t xml:space="preserve"> </w:t>
      </w:r>
      <w:r w:rsidR="00332EF7" w:rsidRPr="00332EF7">
        <w:rPr>
          <w:rFonts w:ascii="Times New Roman" w:eastAsia="맑은 고딕" w:hAnsi="Times New Roman" w:cs="Times New Roman"/>
          <w:sz w:val="20"/>
          <w:szCs w:val="20"/>
          <w:lang w:eastAsia="ko-KR"/>
        </w:rPr>
        <w:t xml:space="preserve">The expression of location information and the granularity of each information may vary according to the speed of the </w:t>
      </w:r>
      <w:r w:rsidR="00332EF7">
        <w:rPr>
          <w:rFonts w:ascii="Times New Roman" w:eastAsia="맑은 고딕" w:hAnsi="Times New Roman" w:cs="Times New Roman"/>
          <w:sz w:val="20"/>
          <w:szCs w:val="20"/>
          <w:lang w:eastAsia="ko-KR"/>
        </w:rPr>
        <w:t>UE</w:t>
      </w:r>
      <w:r w:rsidR="00332EF7" w:rsidRPr="00332EF7">
        <w:rPr>
          <w:rFonts w:ascii="Times New Roman" w:eastAsia="맑은 고딕" w:hAnsi="Times New Roman" w:cs="Times New Roman"/>
          <w:sz w:val="20"/>
          <w:szCs w:val="20"/>
          <w:lang w:eastAsia="ko-KR"/>
        </w:rPr>
        <w:t xml:space="preserve"> and the distance to the destination.</w:t>
      </w:r>
      <w:r w:rsidR="0047423A">
        <w:rPr>
          <w:rFonts w:ascii="Times New Roman" w:eastAsia="맑은 고딕" w:hAnsi="Times New Roman" w:cs="Times New Roman"/>
          <w:sz w:val="20"/>
          <w:szCs w:val="20"/>
          <w:lang w:eastAsia="ko-KR"/>
        </w:rPr>
        <w:t xml:space="preserve"> </w:t>
      </w:r>
      <w:r w:rsidR="00205A83">
        <w:rPr>
          <w:rFonts w:ascii="Times New Roman" w:eastAsia="맑은 고딕" w:hAnsi="Times New Roman" w:cs="Times New Roman"/>
          <w:sz w:val="20"/>
          <w:szCs w:val="20"/>
          <w:lang w:eastAsia="ko-KR"/>
        </w:rPr>
        <w:t>Thus, it is difficult to specify the details</w:t>
      </w:r>
      <w:r w:rsidR="002E2288">
        <w:rPr>
          <w:rFonts w:ascii="Times New Roman" w:eastAsia="맑은 고딕" w:hAnsi="Times New Roman" w:cs="Times New Roman"/>
          <w:sz w:val="20"/>
          <w:szCs w:val="20"/>
          <w:lang w:eastAsia="ko-KR"/>
        </w:rPr>
        <w:t xml:space="preserve"> of location information and</w:t>
      </w:r>
      <w:r w:rsidR="00332EF7">
        <w:rPr>
          <w:rFonts w:ascii="Times New Roman" w:eastAsia="맑은 고딕" w:hAnsi="Times New Roman" w:cs="Times New Roman"/>
          <w:sz w:val="20"/>
          <w:szCs w:val="20"/>
          <w:lang w:eastAsia="ko-KR"/>
        </w:rPr>
        <w:t xml:space="preserve"> whether the flight path has been updated in RAN2. </w:t>
      </w:r>
    </w:p>
    <w:p w14:paraId="479C98F6" w14:textId="7BE5B636" w:rsidR="002E2288" w:rsidRPr="008D500C" w:rsidRDefault="002E2288" w:rsidP="002E2288">
      <w:pPr>
        <w:overflowPunct w:val="0"/>
        <w:autoSpaceDE w:val="0"/>
        <w:autoSpaceDN w:val="0"/>
        <w:adjustRightInd w:val="0"/>
        <w:spacing w:after="180"/>
        <w:textAlignment w:val="baseline"/>
        <w:rPr>
          <w:rFonts w:ascii="Arial" w:eastAsia="맑은 고딕" w:hAnsi="Arial" w:cs="Arial"/>
          <w:b/>
          <w:bCs/>
          <w:sz w:val="20"/>
          <w:szCs w:val="20"/>
          <w:lang w:eastAsia="ko-KR"/>
        </w:rPr>
      </w:pPr>
      <w:r>
        <w:rPr>
          <w:rFonts w:ascii="Arial" w:eastAsia="맑은 고딕" w:hAnsi="Arial" w:cs="Arial"/>
          <w:b/>
          <w:bCs/>
          <w:sz w:val="20"/>
          <w:szCs w:val="20"/>
          <w:lang w:eastAsia="ko-KR"/>
        </w:rPr>
        <w:t>Observation</w:t>
      </w:r>
      <w:r w:rsidRPr="00AA0684">
        <w:rPr>
          <w:rFonts w:ascii="Arial" w:eastAsia="맑은 고딕" w:hAnsi="Arial" w:cs="Arial"/>
          <w:b/>
          <w:bCs/>
          <w:sz w:val="20"/>
          <w:szCs w:val="20"/>
          <w:lang w:eastAsia="ko-KR"/>
        </w:rPr>
        <w:t xml:space="preserve"> </w:t>
      </w:r>
      <w:r>
        <w:rPr>
          <w:rFonts w:ascii="Arial" w:eastAsia="맑은 고딕" w:hAnsi="Arial" w:cs="Arial"/>
          <w:b/>
          <w:bCs/>
          <w:sz w:val="20"/>
          <w:szCs w:val="20"/>
          <w:lang w:eastAsia="ko-KR"/>
        </w:rPr>
        <w:t xml:space="preserve">2. </w:t>
      </w:r>
      <w:r w:rsidR="008100E0">
        <w:rPr>
          <w:rFonts w:ascii="Arial" w:eastAsia="맑은 고딕" w:hAnsi="Arial" w:cs="Arial"/>
          <w:b/>
          <w:bCs/>
          <w:sz w:val="20"/>
          <w:szCs w:val="20"/>
          <w:lang w:eastAsia="ko-KR"/>
        </w:rPr>
        <w:t>In</w:t>
      </w:r>
      <w:r w:rsidRPr="002E2288">
        <w:rPr>
          <w:rFonts w:ascii="Arial" w:eastAsia="맑은 고딕" w:hAnsi="Arial" w:cs="Arial"/>
          <w:b/>
          <w:bCs/>
          <w:sz w:val="20"/>
          <w:szCs w:val="20"/>
          <w:lang w:eastAsia="ko-KR"/>
        </w:rPr>
        <w:t xml:space="preserve"> the details of location information, location and speed are expressed in latitude, longitude, height, angle</w:t>
      </w:r>
      <w:r w:rsidR="008100E0">
        <w:rPr>
          <w:rFonts w:ascii="Arial" w:eastAsia="맑은 고딕" w:hAnsi="Arial" w:cs="Arial"/>
          <w:b/>
          <w:bCs/>
          <w:sz w:val="20"/>
          <w:szCs w:val="20"/>
          <w:lang w:eastAsia="ko-KR"/>
        </w:rPr>
        <w:t>,</w:t>
      </w:r>
      <w:r w:rsidRPr="002E2288">
        <w:rPr>
          <w:rFonts w:ascii="Arial" w:eastAsia="맑은 고딕" w:hAnsi="Arial" w:cs="Arial"/>
          <w:b/>
          <w:bCs/>
          <w:sz w:val="20"/>
          <w:szCs w:val="20"/>
          <w:lang w:eastAsia="ko-KR"/>
        </w:rPr>
        <w:t xml:space="preserve"> or vector. The expression of location information and the granularity of each information may vary according to the speed of the UE and the distance to the destination.</w:t>
      </w:r>
    </w:p>
    <w:p w14:paraId="13030E0E" w14:textId="697B7A39" w:rsidR="004A72BA" w:rsidRDefault="00AA0684" w:rsidP="0047423A">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T</w:t>
      </w:r>
      <w:r w:rsidR="002E2288">
        <w:rPr>
          <w:rFonts w:ascii="Times New Roman" w:eastAsia="맑은 고딕" w:hAnsi="Times New Roman" w:cs="Times New Roman"/>
          <w:sz w:val="20"/>
          <w:szCs w:val="20"/>
          <w:lang w:eastAsia="ko-KR"/>
        </w:rPr>
        <w:t>herefore</w:t>
      </w:r>
      <w:r>
        <w:rPr>
          <w:rFonts w:ascii="Times New Roman" w:eastAsia="맑은 고딕" w:hAnsi="Times New Roman" w:cs="Times New Roman"/>
          <w:sz w:val="20"/>
          <w:szCs w:val="20"/>
          <w:lang w:eastAsia="ko-KR"/>
        </w:rPr>
        <w:t>, the details</w:t>
      </w:r>
      <w:r w:rsidR="008100E0">
        <w:rPr>
          <w:rFonts w:ascii="Times New Roman" w:eastAsia="맑은 고딕" w:hAnsi="Times New Roman" w:cs="Times New Roman"/>
          <w:sz w:val="20"/>
          <w:szCs w:val="20"/>
          <w:lang w:eastAsia="ko-KR"/>
        </w:rPr>
        <w:t xml:space="preserve"> and </w:t>
      </w:r>
      <w:r>
        <w:rPr>
          <w:rFonts w:ascii="Times New Roman" w:eastAsia="맑은 고딕" w:hAnsi="Times New Roman" w:cs="Times New Roman"/>
          <w:sz w:val="20"/>
          <w:szCs w:val="20"/>
          <w:lang w:eastAsia="ko-KR"/>
        </w:rPr>
        <w:t xml:space="preserve">granularity of waypoints and whether the flight path has been updated </w:t>
      </w:r>
      <w:r w:rsidR="006246D8">
        <w:rPr>
          <w:rFonts w:ascii="Times New Roman" w:eastAsia="맑은 고딕" w:hAnsi="Times New Roman" w:cs="Times New Roman"/>
          <w:sz w:val="20"/>
          <w:szCs w:val="20"/>
          <w:lang w:eastAsia="ko-KR"/>
        </w:rPr>
        <w:t>should be</w:t>
      </w:r>
      <w:r>
        <w:rPr>
          <w:rFonts w:ascii="Times New Roman" w:eastAsia="맑은 고딕" w:hAnsi="Times New Roman" w:cs="Times New Roman"/>
          <w:sz w:val="20"/>
          <w:szCs w:val="20"/>
          <w:lang w:eastAsia="ko-KR"/>
        </w:rPr>
        <w:t xml:space="preserve"> left</w:t>
      </w:r>
      <w:r w:rsidR="006246D8">
        <w:rPr>
          <w:rFonts w:ascii="Times New Roman" w:eastAsia="맑은 고딕" w:hAnsi="Times New Roman" w:cs="Times New Roman"/>
          <w:sz w:val="20"/>
          <w:szCs w:val="20"/>
          <w:lang w:eastAsia="ko-KR"/>
        </w:rPr>
        <w:t xml:space="preserve"> up</w:t>
      </w:r>
      <w:r>
        <w:rPr>
          <w:rFonts w:ascii="Times New Roman" w:eastAsia="맑은 고딕" w:hAnsi="Times New Roman" w:cs="Times New Roman"/>
          <w:sz w:val="20"/>
          <w:szCs w:val="20"/>
          <w:lang w:eastAsia="ko-KR"/>
        </w:rPr>
        <w:t xml:space="preserve"> to the UE implementation. </w:t>
      </w:r>
    </w:p>
    <w:p w14:paraId="4FE4D12C" w14:textId="37F5CD0C" w:rsidR="008D500C" w:rsidRPr="008D500C" w:rsidRDefault="008D500C" w:rsidP="008D500C">
      <w:pPr>
        <w:overflowPunct w:val="0"/>
        <w:autoSpaceDE w:val="0"/>
        <w:autoSpaceDN w:val="0"/>
        <w:adjustRightInd w:val="0"/>
        <w:spacing w:after="180"/>
        <w:textAlignment w:val="baseline"/>
        <w:rPr>
          <w:rFonts w:ascii="Arial" w:eastAsia="맑은 고딕" w:hAnsi="Arial" w:cs="Arial"/>
          <w:b/>
          <w:bCs/>
          <w:sz w:val="20"/>
          <w:szCs w:val="20"/>
          <w:lang w:eastAsia="ko-KR"/>
        </w:rPr>
      </w:pPr>
      <w:r w:rsidRPr="008D500C">
        <w:rPr>
          <w:rFonts w:ascii="Arial" w:eastAsia="맑은 고딕" w:hAnsi="Arial" w:cs="Arial"/>
          <w:b/>
          <w:bCs/>
          <w:sz w:val="20"/>
          <w:szCs w:val="20"/>
          <w:lang w:eastAsia="ko-KR"/>
        </w:rPr>
        <w:t>Proposa</w:t>
      </w:r>
      <w:r w:rsidRPr="00AA0684">
        <w:rPr>
          <w:rFonts w:ascii="Arial" w:eastAsia="맑은 고딕" w:hAnsi="Arial" w:cs="Arial"/>
          <w:b/>
          <w:bCs/>
          <w:sz w:val="20"/>
          <w:szCs w:val="20"/>
          <w:lang w:eastAsia="ko-KR"/>
        </w:rPr>
        <w:t xml:space="preserve">l 1. </w:t>
      </w:r>
      <w:r w:rsidR="00AA0684">
        <w:rPr>
          <w:rFonts w:ascii="Arial" w:eastAsia="맑은 고딕" w:hAnsi="Arial" w:cs="Arial"/>
          <w:b/>
          <w:bCs/>
          <w:sz w:val="20"/>
          <w:szCs w:val="20"/>
          <w:lang w:eastAsia="ja-JP"/>
        </w:rPr>
        <w:t>T</w:t>
      </w:r>
      <w:r w:rsidR="00AA0684" w:rsidRPr="00AA0684">
        <w:rPr>
          <w:rFonts w:ascii="Arial" w:eastAsia="맑은 고딕" w:hAnsi="Arial" w:cs="Arial"/>
          <w:b/>
          <w:bCs/>
          <w:sz w:val="20"/>
          <w:szCs w:val="20"/>
          <w:lang w:eastAsia="ja-JP"/>
        </w:rPr>
        <w:t xml:space="preserve">he existing </w:t>
      </w:r>
      <w:r w:rsidR="00AA0684" w:rsidRPr="006246D8">
        <w:rPr>
          <w:rFonts w:ascii="Arial" w:eastAsia="맑은 고딕" w:hAnsi="Arial" w:cs="Arial"/>
          <w:b/>
          <w:bCs/>
          <w:sz w:val="20"/>
          <w:szCs w:val="20"/>
          <w:lang w:eastAsia="ja-JP"/>
        </w:rPr>
        <w:t xml:space="preserve">location information in NR </w:t>
      </w:r>
      <w:r w:rsidR="001B3FC8">
        <w:rPr>
          <w:rFonts w:ascii="Arial" w:eastAsia="맑은 고딕" w:hAnsi="Arial" w:cs="Arial"/>
          <w:b/>
          <w:bCs/>
          <w:sz w:val="20"/>
          <w:szCs w:val="20"/>
          <w:lang w:eastAsia="ja-JP"/>
        </w:rPr>
        <w:t>is</w:t>
      </w:r>
      <w:r w:rsidR="00AA0684" w:rsidRPr="006246D8">
        <w:rPr>
          <w:rFonts w:ascii="Arial" w:eastAsia="맑은 고딕" w:hAnsi="Arial" w:cs="Arial"/>
          <w:b/>
          <w:bCs/>
          <w:sz w:val="20"/>
          <w:szCs w:val="20"/>
          <w:lang w:eastAsia="ja-JP"/>
        </w:rPr>
        <w:t xml:space="preserve"> used for a waypoint</w:t>
      </w:r>
      <w:r w:rsidR="006246D8" w:rsidRPr="006246D8">
        <w:rPr>
          <w:rFonts w:ascii="Arial" w:eastAsia="맑은 고딕" w:hAnsi="Arial" w:cs="Arial"/>
          <w:b/>
          <w:bCs/>
          <w:sz w:val="20"/>
          <w:szCs w:val="20"/>
          <w:lang w:eastAsia="ja-JP"/>
        </w:rPr>
        <w:t xml:space="preserve">. </w:t>
      </w:r>
      <w:r w:rsidR="006246D8" w:rsidRPr="006246D8">
        <w:rPr>
          <w:rFonts w:ascii="Arial" w:eastAsia="맑은 고딕" w:hAnsi="Arial" w:cs="Arial"/>
          <w:b/>
          <w:bCs/>
          <w:sz w:val="20"/>
          <w:szCs w:val="20"/>
          <w:lang w:eastAsia="ko-KR"/>
        </w:rPr>
        <w:t>The details</w:t>
      </w:r>
      <w:r w:rsidR="008100E0">
        <w:rPr>
          <w:rFonts w:ascii="Arial" w:eastAsia="맑은 고딕" w:hAnsi="Arial" w:cs="Arial"/>
          <w:b/>
          <w:bCs/>
          <w:sz w:val="20"/>
          <w:szCs w:val="20"/>
          <w:lang w:eastAsia="ko-KR"/>
        </w:rPr>
        <w:t xml:space="preserve"> and </w:t>
      </w:r>
      <w:r w:rsidR="006246D8" w:rsidRPr="006246D8">
        <w:rPr>
          <w:rFonts w:ascii="Arial" w:eastAsia="맑은 고딕" w:hAnsi="Arial" w:cs="Arial"/>
          <w:b/>
          <w:bCs/>
          <w:sz w:val="20"/>
          <w:szCs w:val="20"/>
          <w:lang w:eastAsia="ko-KR"/>
        </w:rPr>
        <w:t xml:space="preserve">granularity of waypoints and whether the flight path has been updated </w:t>
      </w:r>
      <w:r w:rsidR="00433EB1">
        <w:rPr>
          <w:rFonts w:ascii="Arial" w:eastAsia="맑은 고딕" w:hAnsi="Arial" w:cs="Arial"/>
          <w:b/>
          <w:bCs/>
          <w:sz w:val="20"/>
          <w:szCs w:val="20"/>
          <w:lang w:eastAsia="ko-KR"/>
        </w:rPr>
        <w:t>are</w:t>
      </w:r>
      <w:r w:rsidR="006246D8" w:rsidRPr="006246D8">
        <w:rPr>
          <w:rFonts w:ascii="Arial" w:eastAsia="맑은 고딕" w:hAnsi="Arial" w:cs="Arial"/>
          <w:b/>
          <w:bCs/>
          <w:sz w:val="20"/>
          <w:szCs w:val="20"/>
          <w:lang w:eastAsia="ko-KR"/>
        </w:rPr>
        <w:t xml:space="preserve"> left up to the UE implementation.</w:t>
      </w:r>
    </w:p>
    <w:p w14:paraId="4D492EEF" w14:textId="1B1243B1" w:rsidR="00582FC2" w:rsidRPr="00582FC2" w:rsidRDefault="00582FC2" w:rsidP="00582FC2">
      <w:pPr>
        <w:overflowPunct w:val="0"/>
        <w:autoSpaceDE w:val="0"/>
        <w:autoSpaceDN w:val="0"/>
        <w:adjustRightInd w:val="0"/>
        <w:spacing w:after="180"/>
        <w:textAlignment w:val="baseline"/>
        <w:rPr>
          <w:rFonts w:ascii="Arial" w:eastAsia="맑은 고딕" w:hAnsi="Arial" w:cs="Arial"/>
          <w:sz w:val="20"/>
          <w:szCs w:val="20"/>
          <w:u w:val="single"/>
          <w:lang w:eastAsia="ko-KR"/>
        </w:rPr>
      </w:pPr>
      <w:r>
        <w:rPr>
          <w:rFonts w:ascii="Arial" w:eastAsia="맑은 고딕" w:hAnsi="Arial" w:cs="Arial"/>
          <w:sz w:val="20"/>
          <w:szCs w:val="20"/>
          <w:u w:val="single"/>
          <w:lang w:eastAsia="ko-KR"/>
        </w:rPr>
        <w:t>When</w:t>
      </w:r>
      <w:r w:rsidR="00632FD9">
        <w:rPr>
          <w:rFonts w:ascii="Arial" w:eastAsia="맑은 고딕" w:hAnsi="Arial" w:cs="Arial"/>
          <w:sz w:val="20"/>
          <w:szCs w:val="20"/>
          <w:u w:val="single"/>
          <w:lang w:eastAsia="ko-KR"/>
        </w:rPr>
        <w:t xml:space="preserve"> the</w:t>
      </w:r>
      <w:r w:rsidR="00E013B8">
        <w:rPr>
          <w:rFonts w:ascii="Arial" w:eastAsia="맑은 고딕" w:hAnsi="Arial" w:cs="Arial"/>
          <w:sz w:val="20"/>
          <w:szCs w:val="20"/>
          <w:u w:val="single"/>
          <w:lang w:eastAsia="ko-KR"/>
        </w:rPr>
        <w:t xml:space="preserve"> </w:t>
      </w:r>
      <w:r>
        <w:rPr>
          <w:rFonts w:ascii="Arial" w:eastAsia="맑은 고딕" w:hAnsi="Arial" w:cs="Arial"/>
          <w:sz w:val="20"/>
          <w:szCs w:val="20"/>
          <w:u w:val="single"/>
          <w:lang w:eastAsia="ko-KR"/>
        </w:rPr>
        <w:t>flight path information is sent</w:t>
      </w:r>
    </w:p>
    <w:p w14:paraId="18E0B2C4" w14:textId="183C67D5" w:rsidR="00722A19" w:rsidRDefault="00B91102" w:rsidP="00EA666C">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ko-KR"/>
        </w:rPr>
        <w:t>Reporting</w:t>
      </w:r>
      <w:r w:rsidR="00EA666C">
        <w:rPr>
          <w:rFonts w:ascii="Times New Roman" w:eastAsia="맑은 고딕" w:hAnsi="Times New Roman" w:cs="Times New Roman"/>
          <w:sz w:val="20"/>
          <w:szCs w:val="20"/>
          <w:lang w:eastAsia="ko-KR"/>
        </w:rPr>
        <w:t xml:space="preserve"> up-to-date </w:t>
      </w:r>
      <w:r w:rsidR="00C47E6C">
        <w:rPr>
          <w:rFonts w:ascii="Times New Roman" w:eastAsia="맑은 고딕" w:hAnsi="Times New Roman" w:cs="Times New Roman" w:hint="eastAsia"/>
          <w:sz w:val="20"/>
          <w:szCs w:val="20"/>
          <w:lang w:eastAsia="ko-KR"/>
        </w:rPr>
        <w:t>f</w:t>
      </w:r>
      <w:r w:rsidR="00C47E6C">
        <w:rPr>
          <w:rFonts w:ascii="Times New Roman" w:eastAsia="맑은 고딕" w:hAnsi="Times New Roman" w:cs="Times New Roman"/>
          <w:sz w:val="20"/>
          <w:szCs w:val="20"/>
          <w:lang w:eastAsia="ko-KR"/>
        </w:rPr>
        <w:t xml:space="preserve">light path </w:t>
      </w:r>
      <w:r w:rsidR="00EA666C">
        <w:rPr>
          <w:rFonts w:ascii="Times New Roman" w:eastAsia="맑은 고딕" w:hAnsi="Times New Roman" w:cs="Times New Roman"/>
          <w:sz w:val="20"/>
          <w:szCs w:val="20"/>
          <w:lang w:eastAsia="ko-KR"/>
        </w:rPr>
        <w:t xml:space="preserve">information is important to the network. This is because </w:t>
      </w:r>
      <w:r w:rsidR="00EA666C">
        <w:rPr>
          <w:rFonts w:ascii="Times New Roman" w:eastAsia="맑은 고딕" w:hAnsi="Times New Roman" w:cs="Times New Roman"/>
          <w:sz w:val="20"/>
          <w:szCs w:val="20"/>
          <w:lang w:eastAsia="ja-JP"/>
        </w:rPr>
        <w:t>the network</w:t>
      </w:r>
      <w:r w:rsidR="00EA666C" w:rsidRPr="00B503D8">
        <w:rPr>
          <w:rFonts w:ascii="Times New Roman" w:eastAsia="맑은 고딕" w:hAnsi="Times New Roman" w:cs="Times New Roman"/>
          <w:sz w:val="20"/>
          <w:szCs w:val="20"/>
          <w:lang w:eastAsia="ja-JP"/>
        </w:rPr>
        <w:t xml:space="preserve"> can use flight path information to derive an appropriate configuration, such as mobility configuration</w:t>
      </w:r>
      <w:r w:rsidR="00BE39D4">
        <w:rPr>
          <w:rFonts w:ascii="Times New Roman" w:eastAsia="맑은 고딕" w:hAnsi="Times New Roman" w:cs="Times New Roman"/>
          <w:sz w:val="20"/>
          <w:szCs w:val="20"/>
          <w:lang w:eastAsia="ja-JP"/>
        </w:rPr>
        <w:t xml:space="preserve"> and</w:t>
      </w:r>
      <w:r w:rsidR="00EA666C" w:rsidRPr="00B503D8">
        <w:rPr>
          <w:rFonts w:ascii="Times New Roman" w:eastAsia="맑은 고딕" w:hAnsi="Times New Roman" w:cs="Times New Roman"/>
          <w:sz w:val="20"/>
          <w:szCs w:val="20"/>
          <w:lang w:eastAsia="ja-JP"/>
        </w:rPr>
        <w:t xml:space="preserve"> beam-related configuration. </w:t>
      </w:r>
    </w:p>
    <w:p w14:paraId="73A4EA9E" w14:textId="3BF7A2E5" w:rsidR="00190065" w:rsidRPr="00190065" w:rsidRDefault="00BE39D4" w:rsidP="00CC54F7">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sidRPr="00BE39D4">
        <w:rPr>
          <w:rFonts w:ascii="Times New Roman" w:eastAsia="맑은 고딕" w:hAnsi="Times New Roman" w:cs="Times New Roman"/>
          <w:sz w:val="20"/>
          <w:szCs w:val="20"/>
          <w:lang w:eastAsia="ko-KR"/>
        </w:rPr>
        <w:t>At the last meeting, a company suggested sending flight path information in RRC INACTIVE sta</w:t>
      </w:r>
      <w:r w:rsidR="009B6AA5">
        <w:rPr>
          <w:rFonts w:ascii="Times New Roman" w:eastAsia="맑은 고딕" w:hAnsi="Times New Roman" w:cs="Times New Roman"/>
          <w:sz w:val="20"/>
          <w:szCs w:val="20"/>
          <w:lang w:eastAsia="ko-KR"/>
        </w:rPr>
        <w:t>te</w:t>
      </w:r>
      <w:r w:rsidR="002A5D4E">
        <w:rPr>
          <w:rFonts w:ascii="Times New Roman" w:eastAsia="맑은 고딕" w:hAnsi="Times New Roman" w:cs="Times New Roman"/>
          <w:sz w:val="20"/>
          <w:szCs w:val="20"/>
          <w:lang w:eastAsia="ko-KR"/>
        </w:rPr>
        <w:t xml:space="preserve"> </w:t>
      </w:r>
      <w:r w:rsidR="009B6AA5">
        <w:rPr>
          <w:rFonts w:ascii="Times New Roman" w:eastAsia="맑은 고딕" w:hAnsi="Times New Roman" w:cs="Times New Roman"/>
          <w:sz w:val="20"/>
          <w:szCs w:val="20"/>
          <w:lang w:eastAsia="ko-KR"/>
        </w:rPr>
        <w:t>[7]</w:t>
      </w:r>
      <w:r w:rsidRPr="00BE39D4">
        <w:rPr>
          <w:rFonts w:ascii="Times New Roman" w:eastAsia="맑은 고딕" w:hAnsi="Times New Roman" w:cs="Times New Roman"/>
          <w:sz w:val="20"/>
          <w:szCs w:val="20"/>
          <w:lang w:eastAsia="ko-KR"/>
        </w:rPr>
        <w:t>.</w:t>
      </w:r>
      <w:r w:rsidR="009B6AA5">
        <w:rPr>
          <w:rFonts w:ascii="Times New Roman" w:eastAsia="맑은 고딕" w:hAnsi="Times New Roman" w:cs="Times New Roman"/>
          <w:sz w:val="20"/>
          <w:szCs w:val="20"/>
          <w:lang w:eastAsia="ko-KR"/>
        </w:rPr>
        <w:t xml:space="preserve"> </w:t>
      </w:r>
      <w:r>
        <w:rPr>
          <w:rFonts w:ascii="Times New Roman" w:eastAsia="맑은 고딕" w:hAnsi="Times New Roman" w:cs="Times New Roman"/>
          <w:sz w:val="20"/>
          <w:szCs w:val="20"/>
          <w:lang w:eastAsia="ko-KR"/>
        </w:rPr>
        <w:t>However, s</w:t>
      </w:r>
      <w:r w:rsidR="007D6A64" w:rsidRPr="007D6A64">
        <w:rPr>
          <w:rFonts w:ascii="Times New Roman" w:eastAsia="맑은 고딕" w:hAnsi="Times New Roman" w:cs="Times New Roman"/>
          <w:sz w:val="20"/>
          <w:szCs w:val="20"/>
          <w:lang w:eastAsia="ja-JP"/>
        </w:rPr>
        <w:t xml:space="preserve">ince the UE-dedicated configuration based on the flight path </w:t>
      </w:r>
      <w:r w:rsidR="007D6A64">
        <w:rPr>
          <w:rFonts w:ascii="Times New Roman" w:eastAsia="맑은 고딕" w:hAnsi="Times New Roman" w:cs="Times New Roman"/>
          <w:sz w:val="20"/>
          <w:szCs w:val="20"/>
          <w:lang w:eastAsia="ja-JP"/>
        </w:rPr>
        <w:t>occurs</w:t>
      </w:r>
      <w:r w:rsidR="007D6A64" w:rsidRPr="007D6A64">
        <w:rPr>
          <w:rFonts w:ascii="Times New Roman" w:eastAsia="맑은 고딕" w:hAnsi="Times New Roman" w:cs="Times New Roman"/>
          <w:sz w:val="20"/>
          <w:szCs w:val="20"/>
          <w:lang w:eastAsia="ja-JP"/>
        </w:rPr>
        <w:t xml:space="preserve"> in the connected state, </w:t>
      </w:r>
      <w:r w:rsidR="00E851E4">
        <w:rPr>
          <w:rFonts w:ascii="Times New Roman" w:eastAsia="맑은 고딕" w:hAnsi="Times New Roman" w:cs="Times New Roman"/>
          <w:sz w:val="20"/>
          <w:szCs w:val="20"/>
          <w:lang w:eastAsia="ja-JP"/>
        </w:rPr>
        <w:t>f</w:t>
      </w:r>
      <w:r w:rsidR="00405F9D" w:rsidRPr="00405F9D">
        <w:rPr>
          <w:rFonts w:ascii="Times New Roman" w:eastAsia="맑은 고딕" w:hAnsi="Times New Roman" w:cs="Times New Roman"/>
          <w:sz w:val="20"/>
          <w:szCs w:val="20"/>
          <w:lang w:eastAsia="ja-JP"/>
        </w:rPr>
        <w:t>light path information does not need to be transmitted other than</w:t>
      </w:r>
      <w:r w:rsidR="00877F1D">
        <w:rPr>
          <w:rFonts w:ascii="Times New Roman" w:eastAsia="맑은 고딕" w:hAnsi="Times New Roman" w:cs="Times New Roman"/>
          <w:sz w:val="20"/>
          <w:szCs w:val="20"/>
          <w:lang w:eastAsia="ja-JP"/>
        </w:rPr>
        <w:t xml:space="preserve"> in</w:t>
      </w:r>
      <w:r w:rsidR="00405F9D" w:rsidRPr="00405F9D">
        <w:rPr>
          <w:rFonts w:ascii="Times New Roman" w:eastAsia="맑은 고딕" w:hAnsi="Times New Roman" w:cs="Times New Roman"/>
          <w:sz w:val="20"/>
          <w:szCs w:val="20"/>
          <w:lang w:eastAsia="ja-JP"/>
        </w:rPr>
        <w:t xml:space="preserve"> the </w:t>
      </w:r>
      <w:r w:rsidR="00E851E4">
        <w:rPr>
          <w:rFonts w:ascii="Times New Roman" w:eastAsia="맑은 고딕" w:hAnsi="Times New Roman" w:cs="Times New Roman"/>
          <w:sz w:val="20"/>
          <w:szCs w:val="20"/>
          <w:lang w:eastAsia="ja-JP"/>
        </w:rPr>
        <w:t>connected</w:t>
      </w:r>
      <w:r w:rsidR="00405F9D" w:rsidRPr="00405F9D">
        <w:rPr>
          <w:rFonts w:ascii="Times New Roman" w:eastAsia="맑은 고딕" w:hAnsi="Times New Roman" w:cs="Times New Roman"/>
          <w:sz w:val="20"/>
          <w:szCs w:val="20"/>
          <w:lang w:eastAsia="ja-JP"/>
        </w:rPr>
        <w:t xml:space="preserve"> </w:t>
      </w:r>
      <w:r w:rsidR="00405F9D">
        <w:rPr>
          <w:rFonts w:ascii="Times New Roman" w:eastAsia="맑은 고딕" w:hAnsi="Times New Roman" w:cs="Times New Roman"/>
          <w:sz w:val="20"/>
          <w:szCs w:val="20"/>
          <w:lang w:eastAsia="ja-JP"/>
        </w:rPr>
        <w:t>state</w:t>
      </w:r>
      <w:r w:rsidR="00405F9D" w:rsidRPr="00405F9D">
        <w:rPr>
          <w:rFonts w:ascii="Times New Roman" w:eastAsia="맑은 고딕" w:hAnsi="Times New Roman" w:cs="Times New Roman"/>
          <w:sz w:val="20"/>
          <w:szCs w:val="20"/>
          <w:lang w:eastAsia="ja-JP"/>
        </w:rPr>
        <w:t>.</w:t>
      </w:r>
      <w:r w:rsidR="007D6A64">
        <w:rPr>
          <w:rFonts w:ascii="Times New Roman" w:eastAsia="맑은 고딕" w:hAnsi="Times New Roman" w:cs="Times New Roman"/>
          <w:sz w:val="20"/>
          <w:szCs w:val="20"/>
          <w:lang w:eastAsia="ja-JP"/>
        </w:rPr>
        <w:t xml:space="preserve"> Even the </w:t>
      </w:r>
      <w:r w:rsidR="007D6A64" w:rsidRPr="00BD3818">
        <w:rPr>
          <w:rFonts w:ascii="Times New Roman" w:eastAsia="맑은 고딕" w:hAnsi="Times New Roman" w:cs="Times New Roman"/>
          <w:sz w:val="20"/>
          <w:szCs w:val="20"/>
          <w:lang w:eastAsia="ko-KR"/>
        </w:rPr>
        <w:t>size of the message may be large</w:t>
      </w:r>
      <w:r w:rsidR="007D6A64">
        <w:rPr>
          <w:rFonts w:ascii="Times New Roman" w:eastAsia="맑은 고딕" w:hAnsi="Times New Roman" w:cs="Times New Roman"/>
          <w:sz w:val="20"/>
          <w:szCs w:val="20"/>
          <w:lang w:eastAsia="ko-KR"/>
        </w:rPr>
        <w:t xml:space="preserve"> i</w:t>
      </w:r>
      <w:r w:rsidR="007D6A64" w:rsidRPr="00BD3818">
        <w:rPr>
          <w:rFonts w:ascii="Times New Roman" w:eastAsia="맑은 고딕" w:hAnsi="Times New Roman" w:cs="Times New Roman"/>
          <w:sz w:val="20"/>
          <w:szCs w:val="20"/>
          <w:lang w:eastAsia="ko-KR"/>
        </w:rPr>
        <w:t>f the maximum number of waypoints is delivered</w:t>
      </w:r>
      <w:r w:rsidR="007D6A64">
        <w:rPr>
          <w:rFonts w:ascii="Times New Roman" w:eastAsia="맑은 고딕" w:hAnsi="Times New Roman" w:cs="Times New Roman"/>
          <w:sz w:val="20"/>
          <w:szCs w:val="20"/>
          <w:lang w:eastAsia="ko-KR"/>
        </w:rPr>
        <w:t>. Therefore,</w:t>
      </w:r>
      <w:r w:rsidR="007D6A64">
        <w:rPr>
          <w:rFonts w:ascii="Times New Roman" w:eastAsia="맑은 고딕" w:hAnsi="Times New Roman" w:cs="Times New Roman"/>
          <w:sz w:val="20"/>
          <w:szCs w:val="20"/>
          <w:lang w:eastAsia="ja-JP"/>
        </w:rPr>
        <w:t xml:space="preserve"> </w:t>
      </w:r>
      <w:r w:rsidR="007D6A64">
        <w:rPr>
          <w:rFonts w:ascii="Times New Roman" w:eastAsia="맑은 고딕" w:hAnsi="Times New Roman" w:cs="Times New Roman"/>
          <w:sz w:val="20"/>
          <w:szCs w:val="20"/>
          <w:lang w:eastAsia="ko-KR"/>
        </w:rPr>
        <w:t>it can be assumed that the flight path information is only sent in the connected state</w:t>
      </w:r>
      <w:r w:rsidR="00951FB6">
        <w:rPr>
          <w:rFonts w:ascii="Times New Roman" w:eastAsia="맑은 고딕" w:hAnsi="Times New Roman" w:cs="Times New Roman"/>
          <w:sz w:val="20"/>
          <w:szCs w:val="20"/>
          <w:lang w:eastAsia="ko-KR"/>
        </w:rPr>
        <w:t xml:space="preserve">. </w:t>
      </w:r>
      <w:r w:rsidR="00E47E0E" w:rsidRPr="00E47E0E">
        <w:rPr>
          <w:rFonts w:ascii="Times New Roman" w:eastAsia="맑은 고딕" w:hAnsi="Times New Roman" w:cs="Times New Roman"/>
          <w:sz w:val="20"/>
          <w:szCs w:val="20"/>
          <w:lang w:eastAsia="ko-KR"/>
        </w:rPr>
        <w:t xml:space="preserve">In the connected state, after performing a handover or when the flight </w:t>
      </w:r>
      <w:r w:rsidR="00E47E0E">
        <w:rPr>
          <w:rFonts w:ascii="Times New Roman" w:eastAsia="맑은 고딕" w:hAnsi="Times New Roman" w:cs="Times New Roman"/>
          <w:sz w:val="20"/>
          <w:szCs w:val="20"/>
          <w:lang w:eastAsia="ko-KR"/>
        </w:rPr>
        <w:t>path</w:t>
      </w:r>
      <w:r w:rsidR="00E47E0E" w:rsidRPr="00E47E0E">
        <w:rPr>
          <w:rFonts w:ascii="Times New Roman" w:eastAsia="맑은 고딕" w:hAnsi="Times New Roman" w:cs="Times New Roman"/>
          <w:sz w:val="20"/>
          <w:szCs w:val="20"/>
          <w:lang w:eastAsia="ko-KR"/>
        </w:rPr>
        <w:t xml:space="preserve"> is updated compared to the previous report, the </w:t>
      </w:r>
      <w:r w:rsidR="00E47E0E">
        <w:rPr>
          <w:rFonts w:ascii="Times New Roman" w:eastAsia="맑은 고딕" w:hAnsi="Times New Roman" w:cs="Times New Roman"/>
          <w:sz w:val="20"/>
          <w:szCs w:val="20"/>
          <w:lang w:eastAsia="ko-KR"/>
        </w:rPr>
        <w:t>UE</w:t>
      </w:r>
      <w:r w:rsidR="00E47E0E" w:rsidRPr="00E47E0E">
        <w:rPr>
          <w:rFonts w:ascii="Times New Roman" w:eastAsia="맑은 고딕" w:hAnsi="Times New Roman" w:cs="Times New Roman"/>
          <w:sz w:val="20"/>
          <w:szCs w:val="20"/>
          <w:lang w:eastAsia="ko-KR"/>
        </w:rPr>
        <w:t xml:space="preserve"> </w:t>
      </w:r>
      <w:r w:rsidR="008C2DE0">
        <w:rPr>
          <w:rFonts w:ascii="Times New Roman" w:eastAsia="맑은 고딕" w:hAnsi="Times New Roman" w:cs="Times New Roman"/>
          <w:sz w:val="20"/>
          <w:szCs w:val="20"/>
          <w:lang w:eastAsia="ko-KR"/>
        </w:rPr>
        <w:t xml:space="preserve">can </w:t>
      </w:r>
      <w:r w:rsidR="00E47E0E" w:rsidRPr="00E47E0E">
        <w:rPr>
          <w:rFonts w:ascii="Times New Roman" w:eastAsia="맑은 고딕" w:hAnsi="Times New Roman" w:cs="Times New Roman"/>
          <w:sz w:val="20"/>
          <w:szCs w:val="20"/>
          <w:lang w:eastAsia="ko-KR"/>
        </w:rPr>
        <w:t>inform the fl</w:t>
      </w:r>
      <w:r w:rsidR="00E47E0E">
        <w:rPr>
          <w:rFonts w:ascii="Times New Roman" w:eastAsia="맑은 고딕" w:hAnsi="Times New Roman" w:cs="Times New Roman"/>
          <w:sz w:val="20"/>
          <w:szCs w:val="20"/>
          <w:lang w:eastAsia="ko-KR"/>
        </w:rPr>
        <w:t>ight path</w:t>
      </w:r>
      <w:r w:rsidR="00E47E0E" w:rsidRPr="00E47E0E">
        <w:rPr>
          <w:rFonts w:ascii="Times New Roman" w:eastAsia="맑은 고딕" w:hAnsi="Times New Roman" w:cs="Times New Roman"/>
          <w:sz w:val="20"/>
          <w:szCs w:val="20"/>
          <w:lang w:eastAsia="ko-KR"/>
        </w:rPr>
        <w:t>.</w:t>
      </w:r>
    </w:p>
    <w:p w14:paraId="28178D2E" w14:textId="2B7D765E" w:rsidR="00F20780" w:rsidRDefault="00E5563F" w:rsidP="00632FD9">
      <w:pPr>
        <w:overflowPunct w:val="0"/>
        <w:autoSpaceDE w:val="0"/>
        <w:autoSpaceDN w:val="0"/>
        <w:adjustRightInd w:val="0"/>
        <w:spacing w:after="180"/>
        <w:textAlignment w:val="baseline"/>
        <w:rPr>
          <w:rFonts w:ascii="Arial" w:eastAsia="맑은 고딕" w:hAnsi="Arial" w:cs="Arial"/>
          <w:b/>
          <w:bCs/>
          <w:sz w:val="20"/>
          <w:szCs w:val="20"/>
          <w:lang w:eastAsia="ko-KR"/>
        </w:rPr>
      </w:pPr>
      <w:r w:rsidRPr="008D500C">
        <w:rPr>
          <w:rFonts w:ascii="Arial" w:eastAsia="맑은 고딕" w:hAnsi="Arial" w:cs="Arial"/>
          <w:b/>
          <w:bCs/>
          <w:sz w:val="20"/>
          <w:szCs w:val="20"/>
          <w:lang w:eastAsia="ko-KR"/>
        </w:rPr>
        <w:t xml:space="preserve">Proposal </w:t>
      </w:r>
      <w:r>
        <w:rPr>
          <w:rFonts w:ascii="Arial" w:eastAsia="맑은 고딕" w:hAnsi="Arial" w:cs="Arial"/>
          <w:b/>
          <w:bCs/>
          <w:sz w:val="20"/>
          <w:szCs w:val="20"/>
          <w:lang w:eastAsia="ko-KR"/>
        </w:rPr>
        <w:t>2</w:t>
      </w:r>
      <w:r w:rsidRPr="008D500C">
        <w:rPr>
          <w:rFonts w:ascii="Arial" w:eastAsia="맑은 고딕" w:hAnsi="Arial" w:cs="Arial"/>
          <w:b/>
          <w:bCs/>
          <w:sz w:val="20"/>
          <w:szCs w:val="20"/>
          <w:lang w:eastAsia="ko-KR"/>
        </w:rPr>
        <w:t xml:space="preserve">. </w:t>
      </w:r>
      <w:r w:rsidR="00C47E6C">
        <w:rPr>
          <w:rFonts w:ascii="Arial" w:eastAsia="맑은 고딕" w:hAnsi="Arial" w:cs="Arial"/>
          <w:b/>
          <w:bCs/>
          <w:sz w:val="20"/>
          <w:szCs w:val="20"/>
          <w:lang w:eastAsia="ko-KR"/>
        </w:rPr>
        <w:t>Flight path information is transmitted only in the connected state</w:t>
      </w:r>
      <w:r w:rsidR="00F20780">
        <w:rPr>
          <w:rFonts w:ascii="Arial" w:eastAsia="맑은 고딕" w:hAnsi="Arial" w:cs="Arial"/>
          <w:b/>
          <w:bCs/>
          <w:sz w:val="20"/>
          <w:szCs w:val="20"/>
          <w:lang w:eastAsia="ko-KR"/>
        </w:rPr>
        <w:t xml:space="preserve">, i.e., </w:t>
      </w:r>
      <w:r w:rsidR="00F20780" w:rsidRPr="00F20780">
        <w:rPr>
          <w:rFonts w:ascii="Arial" w:eastAsia="맑은 고딕" w:hAnsi="Arial" w:cs="Arial"/>
          <w:b/>
          <w:bCs/>
          <w:sz w:val="20"/>
          <w:szCs w:val="20"/>
          <w:lang w:eastAsia="ko-KR"/>
        </w:rPr>
        <w:t xml:space="preserve">no flight path information is triggered other than </w:t>
      </w:r>
      <w:r w:rsidR="00877F1D">
        <w:rPr>
          <w:rFonts w:ascii="Arial" w:eastAsia="맑은 고딕" w:hAnsi="Arial" w:cs="Arial"/>
          <w:b/>
          <w:bCs/>
          <w:sz w:val="20"/>
          <w:szCs w:val="20"/>
          <w:lang w:eastAsia="ko-KR"/>
        </w:rPr>
        <w:t xml:space="preserve">in </w:t>
      </w:r>
      <w:r w:rsidR="00F20780" w:rsidRPr="00F20780">
        <w:rPr>
          <w:rFonts w:ascii="Arial" w:eastAsia="맑은 고딕" w:hAnsi="Arial" w:cs="Arial"/>
          <w:b/>
          <w:bCs/>
          <w:sz w:val="20"/>
          <w:szCs w:val="20"/>
          <w:lang w:eastAsia="ko-KR"/>
        </w:rPr>
        <w:t xml:space="preserve">the connected state. </w:t>
      </w:r>
    </w:p>
    <w:p w14:paraId="3DBE9DD5" w14:textId="478BDF02" w:rsidR="00632FD9" w:rsidRPr="00582FC2" w:rsidRDefault="00632FD9" w:rsidP="00632FD9">
      <w:pPr>
        <w:overflowPunct w:val="0"/>
        <w:autoSpaceDE w:val="0"/>
        <w:autoSpaceDN w:val="0"/>
        <w:adjustRightInd w:val="0"/>
        <w:spacing w:after="180"/>
        <w:textAlignment w:val="baseline"/>
        <w:rPr>
          <w:rFonts w:ascii="Arial" w:eastAsia="맑은 고딕" w:hAnsi="Arial" w:cs="Arial"/>
          <w:sz w:val="20"/>
          <w:szCs w:val="20"/>
          <w:u w:val="single"/>
          <w:lang w:eastAsia="ko-KR"/>
        </w:rPr>
      </w:pPr>
      <w:r>
        <w:rPr>
          <w:rFonts w:ascii="Arial" w:eastAsia="맑은 고딕" w:hAnsi="Arial" w:cs="Arial"/>
          <w:sz w:val="20"/>
          <w:szCs w:val="20"/>
          <w:u w:val="single"/>
          <w:lang w:eastAsia="ko-KR"/>
        </w:rPr>
        <w:t>How the flight path information is sent</w:t>
      </w:r>
    </w:p>
    <w:p w14:paraId="328435AD" w14:textId="46EB7010" w:rsidR="00775EAB" w:rsidRDefault="00C47E6C" w:rsidP="00775EAB">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ko-KR"/>
        </w:rPr>
        <w:t>I</w:t>
      </w:r>
      <w:r w:rsidR="007B130F">
        <w:rPr>
          <w:rFonts w:ascii="Times New Roman" w:eastAsia="맑은 고딕" w:hAnsi="Times New Roman" w:cs="Times New Roman"/>
          <w:sz w:val="20"/>
          <w:szCs w:val="20"/>
          <w:lang w:eastAsia="ko-KR"/>
        </w:rPr>
        <w:t xml:space="preserve">f the </w:t>
      </w:r>
      <w:r w:rsidR="00A62BD1">
        <w:rPr>
          <w:rFonts w:ascii="Times New Roman" w:eastAsia="맑은 고딕" w:hAnsi="Times New Roman" w:cs="Times New Roman"/>
          <w:sz w:val="20"/>
          <w:szCs w:val="20"/>
          <w:lang w:eastAsia="ko-KR"/>
        </w:rPr>
        <w:t>UE send</w:t>
      </w:r>
      <w:r>
        <w:rPr>
          <w:rFonts w:ascii="Times New Roman" w:eastAsia="맑은 고딕" w:hAnsi="Times New Roman" w:cs="Times New Roman"/>
          <w:sz w:val="20"/>
          <w:szCs w:val="20"/>
          <w:lang w:eastAsia="ko-KR"/>
        </w:rPr>
        <w:t>s</w:t>
      </w:r>
      <w:r w:rsidR="00A62BD1">
        <w:rPr>
          <w:rFonts w:ascii="Times New Roman" w:eastAsia="맑은 고딕" w:hAnsi="Times New Roman" w:cs="Times New Roman"/>
          <w:sz w:val="20"/>
          <w:szCs w:val="20"/>
          <w:lang w:eastAsia="ko-KR"/>
        </w:rPr>
        <w:t xml:space="preserve"> the flight information one time in a cell, the </w:t>
      </w:r>
      <w:r w:rsidR="005129E2">
        <w:rPr>
          <w:rFonts w:ascii="Times New Roman" w:eastAsia="맑은 고딕" w:hAnsi="Times New Roman" w:cs="Times New Roman"/>
          <w:sz w:val="20"/>
          <w:szCs w:val="20"/>
          <w:lang w:eastAsia="ko-KR"/>
        </w:rPr>
        <w:t>LTE</w:t>
      </w:r>
      <w:r w:rsidR="00A62BD1">
        <w:rPr>
          <w:rFonts w:ascii="Times New Roman" w:eastAsia="맑은 고딕" w:hAnsi="Times New Roman" w:cs="Times New Roman"/>
          <w:sz w:val="20"/>
          <w:szCs w:val="20"/>
          <w:lang w:eastAsia="ko-KR"/>
        </w:rPr>
        <w:t xml:space="preserve"> </w:t>
      </w:r>
      <w:r w:rsidR="003749BE" w:rsidRPr="008B0CAA">
        <w:rPr>
          <w:rFonts w:ascii="Times New Roman" w:eastAsia="맑은 고딕" w:hAnsi="Times New Roman" w:cs="Times New Roman"/>
          <w:sz w:val="20"/>
          <w:szCs w:val="20"/>
          <w:lang w:eastAsia="ko-KR"/>
        </w:rPr>
        <w:t>method</w:t>
      </w:r>
      <w:r w:rsidR="003749BE">
        <w:rPr>
          <w:rFonts w:ascii="Times New Roman" w:eastAsia="맑은 고딕" w:hAnsi="Times New Roman" w:cs="Times New Roman"/>
          <w:sz w:val="20"/>
          <w:szCs w:val="20"/>
          <w:lang w:eastAsia="ko-KR"/>
        </w:rPr>
        <w:t xml:space="preserve"> </w:t>
      </w:r>
      <w:r w:rsidR="00A62BD1">
        <w:rPr>
          <w:rFonts w:ascii="Times New Roman" w:eastAsia="맑은 고딕" w:hAnsi="Times New Roman" w:cs="Times New Roman"/>
          <w:sz w:val="20"/>
          <w:szCs w:val="20"/>
          <w:lang w:eastAsia="ko-KR"/>
        </w:rPr>
        <w:t xml:space="preserve">is enough. However, </w:t>
      </w:r>
      <w:r w:rsidR="00775EAB">
        <w:rPr>
          <w:rFonts w:ascii="Times New Roman" w:eastAsia="맑은 고딕" w:hAnsi="Times New Roman" w:cs="Times New Roman"/>
          <w:sz w:val="20"/>
          <w:szCs w:val="20"/>
          <w:lang w:eastAsia="ko-KR"/>
        </w:rPr>
        <w:t>t</w:t>
      </w:r>
      <w:r w:rsidR="00FC7C15">
        <w:rPr>
          <w:rFonts w:ascii="Times New Roman" w:eastAsia="맑은 고딕" w:hAnsi="Times New Roman" w:cs="Times New Roman"/>
          <w:sz w:val="20"/>
          <w:szCs w:val="20"/>
          <w:lang w:eastAsia="ja-JP"/>
        </w:rPr>
        <w:t xml:space="preserve">he </w:t>
      </w:r>
      <w:r w:rsidR="00FC7C15" w:rsidRPr="00B503D8">
        <w:rPr>
          <w:rFonts w:ascii="Times New Roman" w:eastAsia="맑은 고딕" w:hAnsi="Times New Roman" w:cs="Times New Roman"/>
          <w:sz w:val="20"/>
          <w:szCs w:val="20"/>
          <w:lang w:eastAsia="ja-JP"/>
        </w:rPr>
        <w:t xml:space="preserve">flight path of </w:t>
      </w:r>
      <w:r w:rsidR="00FC7C15">
        <w:rPr>
          <w:rFonts w:ascii="Times New Roman" w:eastAsia="맑은 고딕" w:hAnsi="Times New Roman" w:cs="Times New Roman"/>
          <w:sz w:val="20"/>
          <w:szCs w:val="20"/>
          <w:lang w:eastAsia="ja-JP"/>
        </w:rPr>
        <w:t>UE</w:t>
      </w:r>
      <w:r w:rsidR="00FC7C15" w:rsidRPr="00B503D8">
        <w:rPr>
          <w:rFonts w:ascii="Times New Roman" w:eastAsia="맑은 고딕" w:hAnsi="Times New Roman" w:cs="Times New Roman"/>
          <w:sz w:val="20"/>
          <w:szCs w:val="20"/>
          <w:lang w:eastAsia="ja-JP"/>
        </w:rPr>
        <w:t xml:space="preserve"> </w:t>
      </w:r>
      <w:r w:rsidR="00FC7C15">
        <w:rPr>
          <w:rFonts w:ascii="Times New Roman" w:eastAsia="맑은 고딕" w:hAnsi="Times New Roman" w:cs="Times New Roman"/>
          <w:sz w:val="20"/>
          <w:szCs w:val="20"/>
          <w:lang w:eastAsia="ja-JP"/>
        </w:rPr>
        <w:t>can</w:t>
      </w:r>
      <w:r w:rsidR="00FC7C15" w:rsidRPr="00B503D8">
        <w:rPr>
          <w:rFonts w:ascii="Times New Roman" w:eastAsia="맑은 고딕" w:hAnsi="Times New Roman" w:cs="Times New Roman"/>
          <w:sz w:val="20"/>
          <w:szCs w:val="20"/>
          <w:lang w:eastAsia="ja-JP"/>
        </w:rPr>
        <w:t xml:space="preserve"> be updated due to </w:t>
      </w:r>
      <w:r w:rsidR="00FC7C15">
        <w:rPr>
          <w:rFonts w:ascii="Times New Roman" w:eastAsia="맑은 고딕" w:hAnsi="Times New Roman" w:cs="Times New Roman"/>
          <w:sz w:val="20"/>
          <w:szCs w:val="20"/>
          <w:lang w:eastAsia="ja-JP"/>
        </w:rPr>
        <w:t xml:space="preserve">such as </w:t>
      </w:r>
      <w:r w:rsidR="00FC7C15" w:rsidRPr="00B503D8">
        <w:rPr>
          <w:rFonts w:ascii="Times New Roman" w:eastAsia="맑은 고딕" w:hAnsi="Times New Roman" w:cs="Times New Roman"/>
          <w:sz w:val="20"/>
          <w:szCs w:val="20"/>
          <w:lang w:eastAsia="ja-JP"/>
        </w:rPr>
        <w:t>traffic</w:t>
      </w:r>
      <w:r w:rsidR="00FC7C15">
        <w:rPr>
          <w:rFonts w:ascii="Times New Roman" w:eastAsia="맑은 고딕" w:hAnsi="Times New Roman" w:cs="Times New Roman"/>
          <w:sz w:val="20"/>
          <w:szCs w:val="20"/>
          <w:lang w:eastAsia="ja-JP"/>
        </w:rPr>
        <w:t xml:space="preserve"> and weather</w:t>
      </w:r>
      <w:r w:rsidR="00FC7C15" w:rsidRPr="00B503D8">
        <w:rPr>
          <w:rFonts w:ascii="Times New Roman" w:eastAsia="맑은 고딕" w:hAnsi="Times New Roman" w:cs="Times New Roman"/>
          <w:sz w:val="20"/>
          <w:szCs w:val="20"/>
          <w:lang w:eastAsia="ja-JP"/>
        </w:rPr>
        <w:t xml:space="preserve"> conditions</w:t>
      </w:r>
      <w:r w:rsidR="00FC7C15">
        <w:rPr>
          <w:rFonts w:ascii="Times New Roman" w:eastAsia="맑은 고딕" w:hAnsi="Times New Roman" w:cs="Times New Roman"/>
          <w:sz w:val="20"/>
          <w:szCs w:val="20"/>
          <w:lang w:eastAsia="ja-JP"/>
        </w:rPr>
        <w:t>.</w:t>
      </w:r>
      <w:r w:rsidR="002675AC">
        <w:rPr>
          <w:rFonts w:ascii="Times New Roman" w:eastAsia="맑은 고딕" w:hAnsi="Times New Roman" w:cs="Times New Roman"/>
          <w:sz w:val="20"/>
          <w:szCs w:val="20"/>
          <w:lang w:eastAsia="ja-JP"/>
        </w:rPr>
        <w:t xml:space="preserve"> W</w:t>
      </w:r>
      <w:r w:rsidR="001C039F" w:rsidRPr="00240955">
        <w:rPr>
          <w:rFonts w:ascii="Times New Roman" w:eastAsia="맑은 고딕" w:hAnsi="Times New Roman" w:cs="Times New Roman"/>
          <w:sz w:val="20"/>
          <w:szCs w:val="20"/>
          <w:lang w:eastAsia="ja-JP"/>
        </w:rPr>
        <w:t xml:space="preserve">ith </w:t>
      </w:r>
      <w:r w:rsidR="00472FA0">
        <w:rPr>
          <w:rFonts w:ascii="Times New Roman" w:eastAsia="맑은 고딕" w:hAnsi="Times New Roman" w:cs="Times New Roman"/>
          <w:sz w:val="20"/>
          <w:szCs w:val="20"/>
          <w:lang w:eastAsia="ja-JP"/>
        </w:rPr>
        <w:t>the</w:t>
      </w:r>
      <w:r w:rsidR="001C039F" w:rsidRPr="00240955">
        <w:rPr>
          <w:rFonts w:ascii="Times New Roman" w:eastAsia="맑은 고딕" w:hAnsi="Times New Roman" w:cs="Times New Roman"/>
          <w:sz w:val="20"/>
          <w:szCs w:val="20"/>
          <w:lang w:eastAsia="ja-JP"/>
        </w:rPr>
        <w:t xml:space="preserve"> </w:t>
      </w:r>
      <w:r w:rsidR="00F470BF">
        <w:rPr>
          <w:rFonts w:ascii="Times New Roman" w:eastAsia="맑은 고딕" w:hAnsi="Times New Roman" w:cs="Times New Roman"/>
          <w:sz w:val="20"/>
          <w:szCs w:val="20"/>
          <w:lang w:eastAsia="ko-KR"/>
        </w:rPr>
        <w:t xml:space="preserve">LTE </w:t>
      </w:r>
      <w:r w:rsidR="003749BE" w:rsidRPr="008B0CAA">
        <w:rPr>
          <w:rFonts w:ascii="Times New Roman" w:eastAsia="맑은 고딕" w:hAnsi="Times New Roman" w:cs="Times New Roman"/>
          <w:sz w:val="20"/>
          <w:szCs w:val="20"/>
          <w:lang w:eastAsia="ko-KR"/>
        </w:rPr>
        <w:t>method</w:t>
      </w:r>
      <w:r w:rsidR="001C039F">
        <w:rPr>
          <w:rFonts w:ascii="Times New Roman" w:eastAsia="맑은 고딕" w:hAnsi="Times New Roman" w:cs="Times New Roman"/>
          <w:sz w:val="20"/>
          <w:szCs w:val="20"/>
          <w:lang w:eastAsia="ja-JP"/>
        </w:rPr>
        <w:t>,</w:t>
      </w:r>
      <w:r w:rsidR="001C039F" w:rsidRPr="00240955">
        <w:rPr>
          <w:rFonts w:ascii="Times New Roman" w:eastAsia="맑은 고딕" w:hAnsi="Times New Roman" w:cs="Times New Roman"/>
          <w:sz w:val="20"/>
          <w:szCs w:val="20"/>
          <w:lang w:eastAsia="ja-JP"/>
        </w:rPr>
        <w:t xml:space="preserve"> </w:t>
      </w:r>
      <w:r w:rsidR="002675AC" w:rsidRPr="002675AC">
        <w:rPr>
          <w:rFonts w:ascii="Times New Roman" w:eastAsia="맑은 고딕" w:hAnsi="Times New Roman" w:cs="Times New Roman"/>
          <w:sz w:val="20"/>
          <w:szCs w:val="20"/>
          <w:lang w:eastAsia="ja-JP"/>
        </w:rPr>
        <w:t>the UE cannot notify itself that the flight path has been updated.</w:t>
      </w:r>
      <w:r w:rsidR="002675AC">
        <w:rPr>
          <w:rFonts w:ascii="Times New Roman" w:eastAsia="맑은 고딕" w:hAnsi="Times New Roman" w:cs="Times New Roman"/>
          <w:sz w:val="20"/>
          <w:szCs w:val="20"/>
          <w:lang w:eastAsia="ja-JP"/>
        </w:rPr>
        <w:t xml:space="preserve"> </w:t>
      </w:r>
      <w:r w:rsidR="00775EAB">
        <w:rPr>
          <w:rFonts w:ascii="Times New Roman" w:eastAsia="맑은 고딕" w:hAnsi="Times New Roman" w:cs="Times New Roman"/>
          <w:sz w:val="20"/>
          <w:szCs w:val="20"/>
          <w:lang w:eastAsia="ja-JP"/>
        </w:rPr>
        <w:t xml:space="preserve">Even if there is a handover or RRC state </w:t>
      </w:r>
      <w:r w:rsidR="00A91658">
        <w:rPr>
          <w:rFonts w:ascii="Times New Roman" w:eastAsia="맑은 고딕" w:hAnsi="Times New Roman" w:cs="Times New Roman"/>
          <w:sz w:val="20"/>
          <w:szCs w:val="20"/>
          <w:lang w:eastAsia="ja-JP"/>
        </w:rPr>
        <w:t>change</w:t>
      </w:r>
      <w:r w:rsidR="00775EAB">
        <w:rPr>
          <w:rFonts w:ascii="Times New Roman" w:eastAsia="맑은 고딕" w:hAnsi="Times New Roman" w:cs="Times New Roman"/>
          <w:sz w:val="20"/>
          <w:szCs w:val="20"/>
          <w:lang w:eastAsia="ko-KR"/>
        </w:rPr>
        <w:t>, t</w:t>
      </w:r>
      <w:r w:rsidR="00775EAB" w:rsidRPr="001F742B">
        <w:rPr>
          <w:rFonts w:ascii="Times New Roman" w:eastAsia="맑은 고딕" w:hAnsi="Times New Roman" w:cs="Times New Roman"/>
          <w:sz w:val="20"/>
          <w:szCs w:val="20"/>
          <w:lang w:eastAsia="ko-KR"/>
        </w:rPr>
        <w:t xml:space="preserve">he following three steps will </w:t>
      </w:r>
      <w:r w:rsidR="00775EAB">
        <w:rPr>
          <w:rFonts w:ascii="Times New Roman" w:eastAsia="맑은 고딕" w:hAnsi="Times New Roman" w:cs="Times New Roman"/>
          <w:sz w:val="20"/>
          <w:szCs w:val="20"/>
          <w:lang w:eastAsia="ko-KR"/>
        </w:rPr>
        <w:t>occur</w:t>
      </w:r>
      <w:r w:rsidR="00775EAB" w:rsidRPr="001F742B">
        <w:rPr>
          <w:rFonts w:ascii="Times New Roman" w:eastAsia="맑은 고딕" w:hAnsi="Times New Roman" w:cs="Times New Roman"/>
          <w:sz w:val="20"/>
          <w:szCs w:val="20"/>
          <w:lang w:eastAsia="ko-KR"/>
        </w:rPr>
        <w:t xml:space="preserve"> several times</w:t>
      </w:r>
      <w:r w:rsidR="00775EAB">
        <w:rPr>
          <w:rFonts w:ascii="Times New Roman" w:eastAsia="맑은 고딕" w:hAnsi="Times New Roman" w:cs="Times New Roman"/>
          <w:sz w:val="20"/>
          <w:szCs w:val="20"/>
          <w:lang w:eastAsia="ja-JP"/>
        </w:rPr>
        <w:t xml:space="preserve">. </w:t>
      </w:r>
    </w:p>
    <w:p w14:paraId="0A92FA8C" w14:textId="77777777" w:rsidR="00775EAB" w:rsidRDefault="00775EAB" w:rsidP="00775EAB">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proofErr w:type="spellStart"/>
      <w:r w:rsidRPr="00240955">
        <w:rPr>
          <w:rFonts w:ascii="Times New Roman" w:eastAsia="맑은 고딕" w:hAnsi="Times New Roman" w:cs="Times New Roman"/>
          <w:sz w:val="20"/>
          <w:szCs w:val="20"/>
          <w:lang w:eastAsia="ja-JP"/>
        </w:rPr>
        <w:t>i</w:t>
      </w:r>
      <w:proofErr w:type="spellEnd"/>
      <w:r w:rsidRPr="00240955">
        <w:rPr>
          <w:rFonts w:ascii="Times New Roman" w:eastAsia="맑은 고딕" w:hAnsi="Times New Roman" w:cs="Times New Roman"/>
          <w:sz w:val="20"/>
          <w:szCs w:val="20"/>
          <w:lang w:eastAsia="ja-JP"/>
        </w:rPr>
        <w:t xml:space="preserve">) </w:t>
      </w:r>
      <w:r>
        <w:rPr>
          <w:rFonts w:ascii="Times New Roman" w:eastAsia="맑은 고딕" w:hAnsi="Times New Roman" w:cs="Times New Roman"/>
          <w:sz w:val="20"/>
          <w:szCs w:val="20"/>
          <w:lang w:eastAsia="ja-JP"/>
        </w:rPr>
        <w:t>I</w:t>
      </w:r>
      <w:r w:rsidRPr="00240955">
        <w:rPr>
          <w:rFonts w:ascii="Times New Roman" w:eastAsia="맑은 고딕" w:hAnsi="Times New Roman" w:cs="Times New Roman"/>
          <w:sz w:val="20"/>
          <w:szCs w:val="20"/>
          <w:lang w:eastAsia="ja-JP"/>
        </w:rPr>
        <w:t>nforming th</w:t>
      </w:r>
      <w:r>
        <w:rPr>
          <w:rFonts w:ascii="Times New Roman" w:eastAsia="맑은 고딕" w:hAnsi="Times New Roman" w:cs="Times New Roman"/>
          <w:sz w:val="20"/>
          <w:szCs w:val="20"/>
          <w:lang w:eastAsia="ja-JP"/>
        </w:rPr>
        <w:t>at</w:t>
      </w:r>
      <w:r w:rsidRPr="00240955">
        <w:rPr>
          <w:rFonts w:ascii="Times New Roman" w:eastAsia="맑은 고딕" w:hAnsi="Times New Roman" w:cs="Times New Roman"/>
          <w:sz w:val="20"/>
          <w:szCs w:val="20"/>
          <w:lang w:eastAsia="ja-JP"/>
        </w:rPr>
        <w:t xml:space="preserve"> </w:t>
      </w:r>
      <w:r>
        <w:rPr>
          <w:rFonts w:ascii="Times New Roman" w:eastAsia="맑은 고딕" w:hAnsi="Times New Roman" w:cs="Times New Roman"/>
          <w:sz w:val="20"/>
          <w:szCs w:val="20"/>
          <w:lang w:eastAsia="ja-JP"/>
        </w:rPr>
        <w:t xml:space="preserve">the </w:t>
      </w:r>
      <w:r w:rsidRPr="00240955">
        <w:rPr>
          <w:rFonts w:ascii="Times New Roman" w:eastAsia="맑은 고딕" w:hAnsi="Times New Roman" w:cs="Times New Roman"/>
          <w:sz w:val="20"/>
          <w:szCs w:val="20"/>
          <w:lang w:eastAsia="ja-JP"/>
        </w:rPr>
        <w:t xml:space="preserve">flight path </w:t>
      </w:r>
      <w:r>
        <w:rPr>
          <w:rFonts w:ascii="Times New Roman" w:eastAsia="맑은 고딕" w:hAnsi="Times New Roman" w:cs="Times New Roman"/>
          <w:sz w:val="20"/>
          <w:szCs w:val="20"/>
          <w:lang w:eastAsia="ja-JP"/>
        </w:rPr>
        <w:t xml:space="preserve">has been </w:t>
      </w:r>
      <w:r w:rsidRPr="00240955">
        <w:rPr>
          <w:rFonts w:ascii="Times New Roman" w:eastAsia="맑은 고딕" w:hAnsi="Times New Roman" w:cs="Times New Roman"/>
          <w:sz w:val="20"/>
          <w:szCs w:val="20"/>
          <w:lang w:eastAsia="ja-JP"/>
        </w:rPr>
        <w:t>updated from UE</w:t>
      </w:r>
    </w:p>
    <w:p w14:paraId="43A28A3A" w14:textId="77777777" w:rsidR="00775EAB" w:rsidRDefault="00775EAB" w:rsidP="00775EAB">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sidRPr="00240955">
        <w:rPr>
          <w:rFonts w:ascii="Times New Roman" w:eastAsia="맑은 고딕" w:hAnsi="Times New Roman" w:cs="Times New Roman"/>
          <w:sz w:val="20"/>
          <w:szCs w:val="20"/>
          <w:lang w:eastAsia="ja-JP"/>
        </w:rPr>
        <w:t xml:space="preserve">ii) </w:t>
      </w:r>
      <w:r>
        <w:rPr>
          <w:rFonts w:ascii="Times New Roman" w:eastAsia="맑은 고딕" w:hAnsi="Times New Roman" w:cs="Times New Roman"/>
          <w:sz w:val="20"/>
          <w:szCs w:val="20"/>
          <w:lang w:eastAsia="ja-JP"/>
        </w:rPr>
        <w:t>R</w:t>
      </w:r>
      <w:r w:rsidRPr="00240955">
        <w:rPr>
          <w:rFonts w:ascii="Times New Roman" w:eastAsia="맑은 고딕" w:hAnsi="Times New Roman" w:cs="Times New Roman"/>
          <w:sz w:val="20"/>
          <w:szCs w:val="20"/>
          <w:lang w:eastAsia="ja-JP"/>
        </w:rPr>
        <w:t xml:space="preserve">equesting the flight path information from </w:t>
      </w:r>
      <w:proofErr w:type="gramStart"/>
      <w:r w:rsidRPr="00240955">
        <w:rPr>
          <w:rFonts w:ascii="Times New Roman" w:eastAsia="맑은 고딕" w:hAnsi="Times New Roman" w:cs="Times New Roman"/>
          <w:sz w:val="20"/>
          <w:szCs w:val="20"/>
          <w:lang w:eastAsia="ja-JP"/>
        </w:rPr>
        <w:t>network</w:t>
      </w:r>
      <w:r>
        <w:rPr>
          <w:rFonts w:ascii="Times New Roman" w:eastAsia="맑은 고딕" w:hAnsi="Times New Roman" w:cs="Times New Roman"/>
          <w:sz w:val="20"/>
          <w:szCs w:val="20"/>
          <w:lang w:eastAsia="ja-JP"/>
        </w:rPr>
        <w:t>(</w:t>
      </w:r>
      <w:proofErr w:type="gramEnd"/>
      <w:r>
        <w:rPr>
          <w:rFonts w:ascii="Times New Roman" w:eastAsia="맑은 고딕" w:hAnsi="Times New Roman" w:cs="Times New Roman"/>
          <w:sz w:val="20"/>
          <w:szCs w:val="20"/>
          <w:lang w:eastAsia="ja-JP"/>
        </w:rPr>
        <w:t>UE information request)</w:t>
      </w:r>
      <w:r w:rsidRPr="00240955">
        <w:rPr>
          <w:rFonts w:ascii="Times New Roman" w:eastAsia="맑은 고딕" w:hAnsi="Times New Roman" w:cs="Times New Roman"/>
          <w:sz w:val="20"/>
          <w:szCs w:val="20"/>
          <w:lang w:eastAsia="ja-JP"/>
        </w:rPr>
        <w:t xml:space="preserve"> </w:t>
      </w:r>
    </w:p>
    <w:p w14:paraId="4D9DA3D8" w14:textId="77777777" w:rsidR="00775EAB" w:rsidRDefault="00775EAB" w:rsidP="00775EAB">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sidRPr="00240955">
        <w:rPr>
          <w:rFonts w:ascii="Times New Roman" w:eastAsia="맑은 고딕" w:hAnsi="Times New Roman" w:cs="Times New Roman"/>
          <w:sz w:val="20"/>
          <w:szCs w:val="20"/>
          <w:lang w:eastAsia="ja-JP"/>
        </w:rPr>
        <w:t xml:space="preserve">iii) </w:t>
      </w:r>
      <w:r>
        <w:rPr>
          <w:rFonts w:ascii="Times New Roman" w:eastAsia="맑은 고딕" w:hAnsi="Times New Roman" w:cs="Times New Roman"/>
          <w:sz w:val="20"/>
          <w:szCs w:val="20"/>
          <w:lang w:eastAsia="ja-JP"/>
        </w:rPr>
        <w:t>S</w:t>
      </w:r>
      <w:r w:rsidRPr="00240955">
        <w:rPr>
          <w:rFonts w:ascii="Times New Roman" w:eastAsia="맑은 고딕" w:hAnsi="Times New Roman" w:cs="Times New Roman"/>
          <w:sz w:val="20"/>
          <w:szCs w:val="20"/>
          <w:lang w:eastAsia="ja-JP"/>
        </w:rPr>
        <w:t xml:space="preserve">ending flight path information from </w:t>
      </w:r>
      <w:proofErr w:type="gramStart"/>
      <w:r w:rsidRPr="00240955">
        <w:rPr>
          <w:rFonts w:ascii="Times New Roman" w:eastAsia="맑은 고딕" w:hAnsi="Times New Roman" w:cs="Times New Roman"/>
          <w:sz w:val="20"/>
          <w:szCs w:val="20"/>
          <w:lang w:eastAsia="ja-JP"/>
        </w:rPr>
        <w:t>UE</w:t>
      </w:r>
      <w:r>
        <w:rPr>
          <w:rFonts w:ascii="Times New Roman" w:eastAsia="맑은 고딕" w:hAnsi="Times New Roman" w:cs="Times New Roman"/>
          <w:sz w:val="20"/>
          <w:szCs w:val="20"/>
          <w:lang w:eastAsia="ja-JP"/>
        </w:rPr>
        <w:t>(</w:t>
      </w:r>
      <w:proofErr w:type="gramEnd"/>
      <w:r>
        <w:rPr>
          <w:rFonts w:ascii="Times New Roman" w:eastAsia="맑은 고딕" w:hAnsi="Times New Roman" w:cs="Times New Roman"/>
          <w:sz w:val="20"/>
          <w:szCs w:val="20"/>
          <w:lang w:eastAsia="ja-JP"/>
        </w:rPr>
        <w:t>UE information response)</w:t>
      </w:r>
      <w:r w:rsidRPr="00240955">
        <w:rPr>
          <w:rFonts w:ascii="Times New Roman" w:eastAsia="맑은 고딕" w:hAnsi="Times New Roman" w:cs="Times New Roman"/>
          <w:sz w:val="20"/>
          <w:szCs w:val="20"/>
          <w:lang w:eastAsia="ja-JP"/>
        </w:rPr>
        <w:t xml:space="preserve">. </w:t>
      </w:r>
    </w:p>
    <w:p w14:paraId="26CF1E1F" w14:textId="672C6B96" w:rsidR="002675AC" w:rsidRDefault="00775EAB" w:rsidP="00E013B8">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ja-JP"/>
        </w:rPr>
        <w:t>U</w:t>
      </w:r>
      <w:r w:rsidRPr="00240955">
        <w:rPr>
          <w:rFonts w:ascii="Times New Roman" w:eastAsia="맑은 고딕" w:hAnsi="Times New Roman" w:cs="Times New Roman"/>
          <w:sz w:val="20"/>
          <w:szCs w:val="20"/>
          <w:lang w:eastAsia="ja-JP"/>
        </w:rPr>
        <w:t>nconditional reporting will make a DL/UL interference in LOS environment and the signalling overhead.</w:t>
      </w:r>
      <w:r>
        <w:rPr>
          <w:rFonts w:ascii="Times New Roman" w:eastAsia="맑은 고딕" w:hAnsi="Times New Roman" w:cs="Times New Roman"/>
          <w:sz w:val="20"/>
          <w:szCs w:val="20"/>
          <w:lang w:eastAsia="ja-JP"/>
        </w:rPr>
        <w:t xml:space="preserve"> </w:t>
      </w:r>
      <w:r w:rsidR="00FC7C15">
        <w:rPr>
          <w:rFonts w:ascii="Times New Roman" w:eastAsia="맑은 고딕" w:hAnsi="Times New Roman" w:cs="Times New Roman"/>
          <w:sz w:val="20"/>
          <w:szCs w:val="20"/>
          <w:lang w:eastAsia="ja-JP"/>
        </w:rPr>
        <w:t xml:space="preserve">To </w:t>
      </w:r>
      <w:r w:rsidR="00632FD9">
        <w:rPr>
          <w:rFonts w:ascii="Times New Roman" w:eastAsia="맑은 고딕" w:hAnsi="Times New Roman" w:cs="Times New Roman"/>
          <w:sz w:val="20"/>
          <w:szCs w:val="20"/>
          <w:lang w:eastAsia="ja-JP"/>
        </w:rPr>
        <w:t>send the information efficiently</w:t>
      </w:r>
      <w:r w:rsidR="002675AC">
        <w:rPr>
          <w:rFonts w:ascii="Times New Roman" w:eastAsia="맑은 고딕" w:hAnsi="Times New Roman" w:cs="Times New Roman"/>
          <w:sz w:val="20"/>
          <w:szCs w:val="20"/>
          <w:lang w:eastAsia="ja-JP"/>
        </w:rPr>
        <w:t xml:space="preserve"> and alleviate the amount of the report</w:t>
      </w:r>
      <w:r w:rsidR="00FC7C15">
        <w:rPr>
          <w:rFonts w:ascii="Times New Roman" w:eastAsia="맑은 고딕" w:hAnsi="Times New Roman" w:cs="Times New Roman"/>
          <w:sz w:val="20"/>
          <w:szCs w:val="20"/>
          <w:lang w:eastAsia="ja-JP"/>
        </w:rPr>
        <w:t xml:space="preserve">, some conditions </w:t>
      </w:r>
      <w:r w:rsidR="00932C09">
        <w:rPr>
          <w:rFonts w:ascii="Times New Roman" w:eastAsia="맑은 고딕" w:hAnsi="Times New Roman" w:cs="Times New Roman"/>
          <w:sz w:val="20"/>
          <w:szCs w:val="20"/>
          <w:lang w:eastAsia="ja-JP"/>
        </w:rPr>
        <w:t xml:space="preserve">for reporting </w:t>
      </w:r>
      <w:r w:rsidR="00FC7C15">
        <w:rPr>
          <w:rFonts w:ascii="Times New Roman" w:eastAsia="맑은 고딕" w:hAnsi="Times New Roman" w:cs="Times New Roman"/>
          <w:sz w:val="20"/>
          <w:szCs w:val="20"/>
          <w:lang w:eastAsia="ja-JP"/>
        </w:rPr>
        <w:t xml:space="preserve">can be </w:t>
      </w:r>
      <w:r w:rsidR="00932C09">
        <w:rPr>
          <w:rFonts w:ascii="Times New Roman" w:eastAsia="맑은 고딕" w:hAnsi="Times New Roman" w:cs="Times New Roman"/>
          <w:sz w:val="20"/>
          <w:szCs w:val="20"/>
          <w:lang w:eastAsia="ja-JP"/>
        </w:rPr>
        <w:t>needed</w:t>
      </w:r>
      <w:r w:rsidR="00FC7C15">
        <w:rPr>
          <w:rFonts w:ascii="Times New Roman" w:eastAsia="맑은 고딕" w:hAnsi="Times New Roman" w:cs="Times New Roman"/>
          <w:sz w:val="20"/>
          <w:szCs w:val="20"/>
          <w:lang w:eastAsia="ja-JP"/>
        </w:rPr>
        <w:t>.</w:t>
      </w:r>
      <w:r w:rsidR="00632FD9">
        <w:rPr>
          <w:rFonts w:ascii="Times New Roman" w:eastAsia="맑은 고딕" w:hAnsi="Times New Roman" w:cs="Times New Roman"/>
          <w:sz w:val="20"/>
          <w:szCs w:val="20"/>
          <w:lang w:eastAsia="ja-JP"/>
        </w:rPr>
        <w:t xml:space="preserve"> </w:t>
      </w:r>
      <w:r w:rsidR="00F470BF">
        <w:rPr>
          <w:rFonts w:ascii="Times New Roman" w:eastAsia="맑은 고딕" w:hAnsi="Times New Roman" w:cs="Times New Roman"/>
          <w:sz w:val="20"/>
          <w:szCs w:val="20"/>
          <w:lang w:eastAsia="ja-JP"/>
        </w:rPr>
        <w:t>For example, p</w:t>
      </w:r>
      <w:r w:rsidR="00932C09">
        <w:rPr>
          <w:rFonts w:ascii="Times New Roman" w:eastAsia="맑은 고딕" w:hAnsi="Times New Roman" w:cs="Times New Roman"/>
          <w:sz w:val="20"/>
          <w:szCs w:val="20"/>
          <w:lang w:eastAsia="ja-JP"/>
        </w:rPr>
        <w:t>rohibit timer</w:t>
      </w:r>
      <w:r w:rsidR="00344D2E">
        <w:rPr>
          <w:rFonts w:ascii="Times New Roman" w:eastAsia="맑은 고딕" w:hAnsi="Times New Roman" w:cs="Times New Roman"/>
          <w:sz w:val="20"/>
          <w:szCs w:val="20"/>
          <w:lang w:eastAsia="ja-JP"/>
        </w:rPr>
        <w:t xml:space="preserve"> </w:t>
      </w:r>
      <w:r w:rsidR="00932C09">
        <w:rPr>
          <w:rFonts w:ascii="Times New Roman" w:eastAsia="맑은 고딕" w:hAnsi="Times New Roman" w:cs="Times New Roman"/>
          <w:sz w:val="20"/>
          <w:szCs w:val="20"/>
          <w:lang w:eastAsia="ja-JP"/>
        </w:rPr>
        <w:t xml:space="preserve">can be used to prevent excessive reports. </w:t>
      </w:r>
      <w:r w:rsidR="00F470BF">
        <w:rPr>
          <w:rFonts w:ascii="Times New Roman" w:eastAsia="맑은 고딕" w:hAnsi="Times New Roman" w:cs="Times New Roman"/>
          <w:sz w:val="20"/>
          <w:szCs w:val="20"/>
          <w:lang w:eastAsia="ja-JP"/>
        </w:rPr>
        <w:t>The report</w:t>
      </w:r>
      <w:r w:rsidR="00F470BF" w:rsidRPr="00F470BF">
        <w:rPr>
          <w:rFonts w:ascii="Times New Roman" w:eastAsia="맑은 고딕" w:hAnsi="Times New Roman" w:cs="Times New Roman"/>
          <w:sz w:val="20"/>
          <w:szCs w:val="20"/>
          <w:lang w:eastAsia="ja-JP"/>
        </w:rPr>
        <w:t xml:space="preserve"> may </w:t>
      </w:r>
      <w:r w:rsidR="00F470BF">
        <w:rPr>
          <w:rFonts w:ascii="Times New Roman" w:eastAsia="맑은 고딕" w:hAnsi="Times New Roman" w:cs="Times New Roman"/>
          <w:sz w:val="20"/>
          <w:szCs w:val="20"/>
          <w:lang w:eastAsia="ja-JP"/>
        </w:rPr>
        <w:t xml:space="preserve">also </w:t>
      </w:r>
      <w:r w:rsidR="00F470BF" w:rsidRPr="00F470BF">
        <w:rPr>
          <w:rFonts w:ascii="Times New Roman" w:eastAsia="맑은 고딕" w:hAnsi="Times New Roman" w:cs="Times New Roman"/>
          <w:sz w:val="20"/>
          <w:szCs w:val="20"/>
          <w:lang w:eastAsia="ja-JP"/>
        </w:rPr>
        <w:t>be requested only when a specific condition is satisfied (e</w:t>
      </w:r>
      <w:r w:rsidR="00F470BF">
        <w:rPr>
          <w:rFonts w:ascii="Times New Roman" w:eastAsia="맑은 고딕" w:hAnsi="Times New Roman" w:cs="Times New Roman"/>
          <w:sz w:val="20"/>
          <w:szCs w:val="20"/>
          <w:lang w:eastAsia="ja-JP"/>
        </w:rPr>
        <w:t>.g.</w:t>
      </w:r>
      <w:r w:rsidR="00F470BF" w:rsidRPr="00F470BF">
        <w:rPr>
          <w:rFonts w:ascii="Times New Roman" w:eastAsia="맑은 고딕" w:hAnsi="Times New Roman" w:cs="Times New Roman"/>
          <w:sz w:val="20"/>
          <w:szCs w:val="20"/>
          <w:lang w:eastAsia="ja-JP"/>
        </w:rPr>
        <w:t>, a specific signal quality or a specific time</w:t>
      </w:r>
      <w:r w:rsidR="008D5161">
        <w:rPr>
          <w:rFonts w:ascii="Times New Roman" w:eastAsia="맑은 고딕" w:hAnsi="Times New Roman" w:cs="Times New Roman"/>
          <w:sz w:val="20"/>
          <w:szCs w:val="20"/>
          <w:lang w:eastAsia="ja-JP"/>
        </w:rPr>
        <w:t>/location</w:t>
      </w:r>
      <w:r w:rsidR="00F470BF" w:rsidRPr="00F470BF">
        <w:rPr>
          <w:rFonts w:ascii="Times New Roman" w:eastAsia="맑은 고딕" w:hAnsi="Times New Roman" w:cs="Times New Roman"/>
          <w:sz w:val="20"/>
          <w:szCs w:val="20"/>
          <w:lang w:eastAsia="ja-JP"/>
        </w:rPr>
        <w:t>).</w:t>
      </w:r>
    </w:p>
    <w:p w14:paraId="16BF3518" w14:textId="2CF76BE9" w:rsidR="00E56747" w:rsidRPr="00E56747" w:rsidRDefault="00A03FD4" w:rsidP="00E013B8">
      <w:pPr>
        <w:overflowPunct w:val="0"/>
        <w:autoSpaceDE w:val="0"/>
        <w:autoSpaceDN w:val="0"/>
        <w:adjustRightInd w:val="0"/>
        <w:spacing w:after="180"/>
        <w:textAlignment w:val="baseline"/>
        <w:rPr>
          <w:rFonts w:ascii="Times New Roman" w:eastAsia="Yu Mincho" w:hAnsi="Times New Roman" w:cs="Times New Roman"/>
          <w:sz w:val="20"/>
          <w:szCs w:val="20"/>
          <w:lang w:eastAsia="ja-JP"/>
        </w:rPr>
      </w:pPr>
      <w:r w:rsidRPr="00A03FD4">
        <w:rPr>
          <w:rFonts w:ascii="Times New Roman" w:eastAsia="맑은 고딕" w:hAnsi="Times New Roman" w:cs="Times New Roman"/>
          <w:sz w:val="20"/>
          <w:szCs w:val="20"/>
          <w:lang w:eastAsia="ja-JP"/>
        </w:rPr>
        <w:t xml:space="preserve">Considering the existing procedure to </w:t>
      </w:r>
      <w:r w:rsidR="00775EAB">
        <w:rPr>
          <w:rFonts w:ascii="Times New Roman" w:eastAsia="맑은 고딕" w:hAnsi="Times New Roman" w:cs="Times New Roman"/>
          <w:sz w:val="20"/>
          <w:szCs w:val="20"/>
          <w:lang w:eastAsia="ja-JP"/>
        </w:rPr>
        <w:t xml:space="preserve">solve the </w:t>
      </w:r>
      <w:r w:rsidRPr="00A03FD4">
        <w:rPr>
          <w:rFonts w:ascii="Times New Roman" w:eastAsia="맑은 고딕" w:hAnsi="Times New Roman" w:cs="Times New Roman"/>
          <w:sz w:val="20"/>
          <w:szCs w:val="20"/>
          <w:lang w:eastAsia="ja-JP"/>
        </w:rPr>
        <w:t xml:space="preserve">above-mentioned </w:t>
      </w:r>
      <w:r w:rsidR="002675AC">
        <w:rPr>
          <w:rFonts w:ascii="Times New Roman" w:eastAsia="맑은 고딕" w:hAnsi="Times New Roman" w:cs="Times New Roman"/>
          <w:sz w:val="20"/>
          <w:szCs w:val="20"/>
          <w:lang w:eastAsia="ja-JP"/>
        </w:rPr>
        <w:t>problems</w:t>
      </w:r>
      <w:r w:rsidR="00A91658">
        <w:rPr>
          <w:rFonts w:ascii="Times New Roman" w:eastAsia="맑은 고딕" w:hAnsi="Times New Roman" w:cs="Times New Roman"/>
          <w:sz w:val="20"/>
          <w:szCs w:val="20"/>
          <w:lang w:eastAsia="ja-JP"/>
        </w:rPr>
        <w:t xml:space="preserve"> in LTE</w:t>
      </w:r>
      <w:r w:rsidRPr="00A03FD4">
        <w:rPr>
          <w:rFonts w:ascii="Times New Roman" w:eastAsia="맑은 고딕" w:hAnsi="Times New Roman" w:cs="Times New Roman"/>
          <w:sz w:val="20"/>
          <w:szCs w:val="20"/>
          <w:lang w:eastAsia="ja-JP"/>
        </w:rPr>
        <w:t xml:space="preserve">, UAI and MR can be </w:t>
      </w:r>
      <w:r w:rsidR="00A91658">
        <w:rPr>
          <w:rFonts w:ascii="Times New Roman" w:eastAsia="맑은 고딕" w:hAnsi="Times New Roman" w:cs="Times New Roman"/>
          <w:sz w:val="20"/>
          <w:szCs w:val="20"/>
          <w:lang w:eastAsia="ja-JP"/>
        </w:rPr>
        <w:t>considered</w:t>
      </w:r>
      <w:r w:rsidRPr="00A03FD4">
        <w:rPr>
          <w:rFonts w:ascii="Times New Roman" w:eastAsia="맑은 고딕" w:hAnsi="Times New Roman" w:cs="Times New Roman"/>
          <w:sz w:val="20"/>
          <w:szCs w:val="20"/>
          <w:lang w:eastAsia="ja-JP"/>
        </w:rPr>
        <w:t xml:space="preserve"> for flight path transmission.</w:t>
      </w:r>
      <w:r>
        <w:rPr>
          <w:rFonts w:ascii="Times New Roman" w:eastAsia="맑은 고딕" w:hAnsi="Times New Roman" w:cs="Times New Roman"/>
          <w:sz w:val="20"/>
          <w:szCs w:val="20"/>
          <w:lang w:eastAsia="ja-JP"/>
        </w:rPr>
        <w:t xml:space="preserve"> </w:t>
      </w:r>
      <w:r w:rsidR="009176B3" w:rsidRPr="009176B3">
        <w:rPr>
          <w:rFonts w:ascii="Times New Roman" w:eastAsia="Yu Mincho" w:hAnsi="Times New Roman" w:cs="Times New Roman"/>
          <w:sz w:val="20"/>
          <w:szCs w:val="20"/>
          <w:lang w:eastAsia="ja-JP"/>
        </w:rPr>
        <w:t xml:space="preserve">As summarized in the table below, </w:t>
      </w:r>
      <w:r w:rsidR="00BC166A" w:rsidRPr="00BC166A">
        <w:rPr>
          <w:rFonts w:ascii="Times New Roman" w:eastAsia="Yu Mincho" w:hAnsi="Times New Roman" w:cs="Times New Roman"/>
          <w:sz w:val="20"/>
          <w:szCs w:val="20"/>
          <w:lang w:eastAsia="ja-JP"/>
        </w:rPr>
        <w:t xml:space="preserve">when only </w:t>
      </w:r>
      <w:r w:rsidR="00DE79CA">
        <w:rPr>
          <w:rFonts w:ascii="Times New Roman" w:eastAsia="Yu Mincho" w:hAnsi="Times New Roman" w:cs="Times New Roman"/>
          <w:sz w:val="20"/>
          <w:szCs w:val="20"/>
          <w:lang w:eastAsia="ja-JP"/>
        </w:rPr>
        <w:t xml:space="preserve">the </w:t>
      </w:r>
      <w:r w:rsidR="00BC166A" w:rsidRPr="00BC166A">
        <w:rPr>
          <w:rFonts w:ascii="Times New Roman" w:eastAsia="Yu Mincho" w:hAnsi="Times New Roman" w:cs="Times New Roman"/>
          <w:sz w:val="20"/>
          <w:szCs w:val="20"/>
          <w:lang w:eastAsia="ja-JP"/>
        </w:rPr>
        <w:t xml:space="preserve">flight </w:t>
      </w:r>
      <w:r w:rsidR="00DE79CA">
        <w:rPr>
          <w:rFonts w:ascii="Times New Roman" w:eastAsia="Yu Mincho" w:hAnsi="Times New Roman" w:cs="Times New Roman"/>
          <w:sz w:val="20"/>
          <w:szCs w:val="20"/>
          <w:lang w:eastAsia="ja-JP"/>
        </w:rPr>
        <w:t>path</w:t>
      </w:r>
      <w:r w:rsidR="00BC166A" w:rsidRPr="00BC166A">
        <w:rPr>
          <w:rFonts w:ascii="Times New Roman" w:eastAsia="Yu Mincho" w:hAnsi="Times New Roman" w:cs="Times New Roman"/>
          <w:sz w:val="20"/>
          <w:szCs w:val="20"/>
          <w:lang w:eastAsia="ja-JP"/>
        </w:rPr>
        <w:t xml:space="preserve"> is simply sent</w:t>
      </w:r>
      <w:r w:rsidR="009176B3" w:rsidRPr="009176B3">
        <w:rPr>
          <w:rFonts w:ascii="Times New Roman" w:eastAsia="Yu Mincho" w:hAnsi="Times New Roman" w:cs="Times New Roman"/>
          <w:sz w:val="20"/>
          <w:szCs w:val="20"/>
          <w:lang w:eastAsia="ja-JP"/>
        </w:rPr>
        <w:t>, UAI is simple</w:t>
      </w:r>
      <w:r w:rsidR="00E56747">
        <w:rPr>
          <w:rFonts w:ascii="Times New Roman" w:eastAsia="Yu Mincho" w:hAnsi="Times New Roman" w:cs="Times New Roman"/>
          <w:sz w:val="20"/>
          <w:szCs w:val="20"/>
          <w:lang w:eastAsia="ja-JP"/>
        </w:rPr>
        <w:t>. I</w:t>
      </w:r>
      <w:r w:rsidR="00E56747" w:rsidRPr="009176B3">
        <w:rPr>
          <w:rFonts w:ascii="Times New Roman" w:eastAsia="Yu Mincho" w:hAnsi="Times New Roman" w:cs="Times New Roman"/>
          <w:sz w:val="20"/>
          <w:szCs w:val="20"/>
          <w:lang w:eastAsia="ja-JP"/>
        </w:rPr>
        <w:t>f various conditions</w:t>
      </w:r>
      <w:r w:rsidR="00DE79CA">
        <w:rPr>
          <w:rFonts w:ascii="Times New Roman" w:eastAsia="Yu Mincho" w:hAnsi="Times New Roman" w:cs="Times New Roman"/>
          <w:sz w:val="20"/>
          <w:szCs w:val="20"/>
          <w:lang w:eastAsia="ja-JP"/>
        </w:rPr>
        <w:t>/information</w:t>
      </w:r>
      <w:r w:rsidR="00E56747" w:rsidRPr="009176B3">
        <w:rPr>
          <w:rFonts w:ascii="Times New Roman" w:eastAsia="Yu Mincho" w:hAnsi="Times New Roman" w:cs="Times New Roman"/>
          <w:sz w:val="20"/>
          <w:szCs w:val="20"/>
          <w:lang w:eastAsia="ja-JP"/>
        </w:rPr>
        <w:t xml:space="preserve"> are considered</w:t>
      </w:r>
      <w:r w:rsidR="00E56747">
        <w:rPr>
          <w:rFonts w:ascii="Times New Roman" w:eastAsia="Yu Mincho" w:hAnsi="Times New Roman" w:cs="Times New Roman"/>
          <w:sz w:val="20"/>
          <w:szCs w:val="20"/>
          <w:lang w:eastAsia="ja-JP"/>
        </w:rPr>
        <w:t>,</w:t>
      </w:r>
      <w:r w:rsidR="009176B3" w:rsidRPr="009176B3">
        <w:rPr>
          <w:rFonts w:ascii="Times New Roman" w:eastAsia="Yu Mincho" w:hAnsi="Times New Roman" w:cs="Times New Roman"/>
          <w:sz w:val="20"/>
          <w:szCs w:val="20"/>
          <w:lang w:eastAsia="ja-JP"/>
        </w:rPr>
        <w:t xml:space="preserve"> it is advantageous to use </w:t>
      </w:r>
      <w:r w:rsidR="00E56747">
        <w:rPr>
          <w:rFonts w:ascii="Times New Roman" w:eastAsia="Yu Mincho" w:hAnsi="Times New Roman" w:cs="Times New Roman"/>
          <w:sz w:val="20"/>
          <w:szCs w:val="20"/>
          <w:lang w:eastAsia="ja-JP"/>
        </w:rPr>
        <w:t xml:space="preserve">a measurement report. </w:t>
      </w:r>
    </w:p>
    <w:tbl>
      <w:tblPr>
        <w:tblStyle w:val="TableGrid"/>
        <w:tblW w:w="0" w:type="auto"/>
        <w:tblLayout w:type="fixed"/>
        <w:tblLook w:val="04A0" w:firstRow="1" w:lastRow="0" w:firstColumn="1" w:lastColumn="0" w:noHBand="0" w:noVBand="1"/>
      </w:tblPr>
      <w:tblGrid>
        <w:gridCol w:w="1129"/>
        <w:gridCol w:w="2552"/>
        <w:gridCol w:w="2693"/>
        <w:gridCol w:w="2636"/>
      </w:tblGrid>
      <w:tr w:rsidR="00722EC3" w:rsidRPr="00B3324B" w14:paraId="15C87852" w14:textId="77777777" w:rsidTr="00C438DE">
        <w:tc>
          <w:tcPr>
            <w:tcW w:w="1129" w:type="dxa"/>
            <w:tcBorders>
              <w:top w:val="single" w:sz="4" w:space="0" w:color="auto"/>
              <w:left w:val="single" w:sz="4" w:space="0" w:color="auto"/>
              <w:bottom w:val="single" w:sz="4" w:space="0" w:color="auto"/>
              <w:right w:val="single" w:sz="4" w:space="0" w:color="auto"/>
            </w:tcBorders>
          </w:tcPr>
          <w:p w14:paraId="72602187" w14:textId="77777777" w:rsidR="00582FC2" w:rsidRPr="00B3324B" w:rsidRDefault="00582FC2">
            <w:pPr>
              <w:rPr>
                <w:kern w:val="2"/>
              </w:rPr>
            </w:pPr>
          </w:p>
        </w:tc>
        <w:tc>
          <w:tcPr>
            <w:tcW w:w="2552" w:type="dxa"/>
            <w:tcBorders>
              <w:top w:val="single" w:sz="4" w:space="0" w:color="auto"/>
              <w:left w:val="single" w:sz="4" w:space="0" w:color="auto"/>
              <w:bottom w:val="single" w:sz="4" w:space="0" w:color="auto"/>
              <w:right w:val="single" w:sz="4" w:space="0" w:color="auto"/>
            </w:tcBorders>
            <w:hideMark/>
          </w:tcPr>
          <w:p w14:paraId="6CF3237D" w14:textId="03A44FD8" w:rsidR="00582FC2" w:rsidRPr="00B3324B" w:rsidRDefault="00582FC2" w:rsidP="00582FC2">
            <w:pPr>
              <w:jc w:val="center"/>
            </w:pPr>
            <w:r w:rsidRPr="00B3324B">
              <w:t>Option</w:t>
            </w:r>
            <w:r w:rsidR="004C75F1" w:rsidRPr="00B3324B">
              <w:t>1(UE information Response)</w:t>
            </w:r>
          </w:p>
        </w:tc>
        <w:tc>
          <w:tcPr>
            <w:tcW w:w="2693" w:type="dxa"/>
            <w:tcBorders>
              <w:top w:val="single" w:sz="4" w:space="0" w:color="auto"/>
              <w:left w:val="single" w:sz="4" w:space="0" w:color="auto"/>
              <w:bottom w:val="single" w:sz="4" w:space="0" w:color="auto"/>
              <w:right w:val="single" w:sz="4" w:space="0" w:color="auto"/>
            </w:tcBorders>
            <w:hideMark/>
          </w:tcPr>
          <w:p w14:paraId="46A55E88" w14:textId="09D64197" w:rsidR="00582FC2" w:rsidRPr="00B3324B" w:rsidRDefault="00582FC2" w:rsidP="00582FC2">
            <w:pPr>
              <w:jc w:val="center"/>
            </w:pPr>
            <w:r w:rsidRPr="00B3324B">
              <w:t>Option2(UAI)</w:t>
            </w:r>
          </w:p>
        </w:tc>
        <w:tc>
          <w:tcPr>
            <w:tcW w:w="2636" w:type="dxa"/>
            <w:tcBorders>
              <w:top w:val="single" w:sz="4" w:space="0" w:color="auto"/>
              <w:left w:val="single" w:sz="4" w:space="0" w:color="auto"/>
              <w:bottom w:val="single" w:sz="4" w:space="0" w:color="auto"/>
              <w:right w:val="single" w:sz="4" w:space="0" w:color="auto"/>
            </w:tcBorders>
            <w:hideMark/>
          </w:tcPr>
          <w:p w14:paraId="51286571" w14:textId="7B9EEEEE" w:rsidR="00582FC2" w:rsidRPr="00B3324B" w:rsidRDefault="00582FC2" w:rsidP="00582FC2">
            <w:pPr>
              <w:jc w:val="center"/>
            </w:pPr>
            <w:r w:rsidRPr="00B3324B">
              <w:t>Option 3(MR)</w:t>
            </w:r>
          </w:p>
        </w:tc>
      </w:tr>
      <w:tr w:rsidR="00722EC3" w:rsidRPr="00B3324B" w14:paraId="3BBA6839" w14:textId="77777777" w:rsidTr="00C438DE">
        <w:tc>
          <w:tcPr>
            <w:tcW w:w="1129" w:type="dxa"/>
            <w:tcBorders>
              <w:top w:val="single" w:sz="4" w:space="0" w:color="auto"/>
              <w:left w:val="single" w:sz="4" w:space="0" w:color="auto"/>
              <w:bottom w:val="single" w:sz="4" w:space="0" w:color="auto"/>
              <w:right w:val="single" w:sz="4" w:space="0" w:color="auto"/>
            </w:tcBorders>
            <w:hideMark/>
          </w:tcPr>
          <w:p w14:paraId="46BC9437" w14:textId="77777777" w:rsidR="00582FC2" w:rsidRPr="00B3324B" w:rsidRDefault="00582FC2">
            <w:r w:rsidRPr="00B3324B">
              <w:t>Benefits</w:t>
            </w:r>
          </w:p>
        </w:tc>
        <w:tc>
          <w:tcPr>
            <w:tcW w:w="2552" w:type="dxa"/>
            <w:tcBorders>
              <w:top w:val="single" w:sz="4" w:space="0" w:color="auto"/>
              <w:left w:val="single" w:sz="4" w:space="0" w:color="auto"/>
              <w:bottom w:val="single" w:sz="4" w:space="0" w:color="auto"/>
              <w:right w:val="single" w:sz="4" w:space="0" w:color="auto"/>
            </w:tcBorders>
            <w:hideMark/>
          </w:tcPr>
          <w:p w14:paraId="1558E318" w14:textId="515F6E20" w:rsidR="00582FC2" w:rsidRPr="00B3324B" w:rsidRDefault="00C438DE" w:rsidP="00582FC2">
            <w:pPr>
              <w:pStyle w:val="ListParagraph"/>
              <w:widowControl w:val="0"/>
              <w:numPr>
                <w:ilvl w:val="0"/>
                <w:numId w:val="37"/>
              </w:numPr>
              <w:wordWrap w:val="0"/>
              <w:autoSpaceDE w:val="0"/>
              <w:autoSpaceDN w:val="0"/>
              <w:jc w:val="both"/>
              <w:rPr>
                <w:lang w:eastAsia="ko-KR"/>
              </w:rPr>
            </w:pPr>
            <w:r w:rsidRPr="00B3324B">
              <w:rPr>
                <w:lang w:eastAsia="ko-KR"/>
              </w:rPr>
              <w:t xml:space="preserve">Easy to apply </w:t>
            </w:r>
            <w:r w:rsidR="005138DE" w:rsidRPr="00B3324B">
              <w:rPr>
                <w:lang w:eastAsia="ko-KR"/>
              </w:rPr>
              <w:t>(Existing solution in LTE)</w:t>
            </w:r>
          </w:p>
        </w:tc>
        <w:tc>
          <w:tcPr>
            <w:tcW w:w="2693" w:type="dxa"/>
            <w:tcBorders>
              <w:top w:val="single" w:sz="4" w:space="0" w:color="auto"/>
              <w:left w:val="single" w:sz="4" w:space="0" w:color="auto"/>
              <w:bottom w:val="single" w:sz="4" w:space="0" w:color="auto"/>
              <w:right w:val="single" w:sz="4" w:space="0" w:color="auto"/>
            </w:tcBorders>
          </w:tcPr>
          <w:p w14:paraId="46074D40" w14:textId="77777777" w:rsidR="00C438DE" w:rsidRPr="00B3324B" w:rsidRDefault="00C438DE" w:rsidP="00C438DE">
            <w:pPr>
              <w:pStyle w:val="ListParagraph"/>
              <w:widowControl w:val="0"/>
              <w:numPr>
                <w:ilvl w:val="0"/>
                <w:numId w:val="37"/>
              </w:numPr>
              <w:wordWrap w:val="0"/>
              <w:autoSpaceDE w:val="0"/>
              <w:autoSpaceDN w:val="0"/>
              <w:jc w:val="both"/>
            </w:pPr>
            <w:r w:rsidRPr="00B3324B">
              <w:t>Use the existing procedure to send flight path infor</w:t>
            </w:r>
            <w:r w:rsidRPr="00B3324B">
              <w:lastRenderedPageBreak/>
              <w:t xml:space="preserve">mation </w:t>
            </w:r>
          </w:p>
          <w:p w14:paraId="1A306C45" w14:textId="0E152DE9" w:rsidR="00582FC2" w:rsidRPr="00B3324B" w:rsidRDefault="00EA666C" w:rsidP="00EA666C">
            <w:pPr>
              <w:pStyle w:val="ListParagraph"/>
              <w:numPr>
                <w:ilvl w:val="0"/>
                <w:numId w:val="37"/>
              </w:numPr>
              <w:rPr>
                <w:kern w:val="2"/>
                <w:lang w:eastAsia="ko-KR"/>
              </w:rPr>
            </w:pPr>
            <w:r w:rsidRPr="00B3324B">
              <w:rPr>
                <w:kern w:val="2"/>
                <w:lang w:eastAsia="ko-KR"/>
              </w:rPr>
              <w:t xml:space="preserve">Simple to send the latest flight path information compared to MR </w:t>
            </w:r>
          </w:p>
        </w:tc>
        <w:tc>
          <w:tcPr>
            <w:tcW w:w="2636" w:type="dxa"/>
            <w:tcBorders>
              <w:top w:val="single" w:sz="4" w:space="0" w:color="auto"/>
              <w:left w:val="single" w:sz="4" w:space="0" w:color="auto"/>
              <w:bottom w:val="single" w:sz="4" w:space="0" w:color="auto"/>
              <w:right w:val="single" w:sz="4" w:space="0" w:color="auto"/>
            </w:tcBorders>
          </w:tcPr>
          <w:p w14:paraId="449CF310" w14:textId="2635FCFD" w:rsidR="00582FC2" w:rsidRPr="00B3324B" w:rsidRDefault="00722EC3" w:rsidP="00722EC3">
            <w:pPr>
              <w:pStyle w:val="ListParagraph"/>
              <w:widowControl w:val="0"/>
              <w:numPr>
                <w:ilvl w:val="0"/>
                <w:numId w:val="37"/>
              </w:numPr>
              <w:wordWrap w:val="0"/>
              <w:autoSpaceDE w:val="0"/>
              <w:autoSpaceDN w:val="0"/>
              <w:jc w:val="both"/>
            </w:pPr>
            <w:r w:rsidRPr="00B3324B">
              <w:lastRenderedPageBreak/>
              <w:t>Us</w:t>
            </w:r>
            <w:r w:rsidR="00C438DE" w:rsidRPr="00B3324B">
              <w:t>e</w:t>
            </w:r>
            <w:r w:rsidRPr="00B3324B">
              <w:t xml:space="preserve"> the existing procedure to send flight path infor</w:t>
            </w:r>
            <w:r w:rsidRPr="00B3324B">
              <w:lastRenderedPageBreak/>
              <w:t xml:space="preserve">mation </w:t>
            </w:r>
            <w:r w:rsidR="00530787" w:rsidRPr="00B3324B">
              <w:t>(</w:t>
            </w:r>
            <w:r w:rsidR="00344D2E">
              <w:t>event-based</w:t>
            </w:r>
            <w:r w:rsidR="00530787" w:rsidRPr="00B3324B">
              <w:t xml:space="preserve"> or periodic report)</w:t>
            </w:r>
          </w:p>
          <w:p w14:paraId="0120C3B7" w14:textId="77777777" w:rsidR="00EA666C" w:rsidRDefault="00EA666C" w:rsidP="00C438DE">
            <w:pPr>
              <w:pStyle w:val="ListParagraph"/>
              <w:widowControl w:val="0"/>
              <w:numPr>
                <w:ilvl w:val="0"/>
                <w:numId w:val="37"/>
              </w:numPr>
              <w:wordWrap w:val="0"/>
              <w:autoSpaceDE w:val="0"/>
              <w:autoSpaceDN w:val="0"/>
              <w:jc w:val="both"/>
            </w:pPr>
            <w:r w:rsidRPr="00B3324B">
              <w:rPr>
                <w:lang w:eastAsia="ja-JP"/>
              </w:rPr>
              <w:t xml:space="preserve">Send the latest flight path information along with </w:t>
            </w:r>
            <w:r w:rsidR="00B3324B">
              <w:rPr>
                <w:lang w:eastAsia="ja-JP"/>
              </w:rPr>
              <w:t>MR information</w:t>
            </w:r>
          </w:p>
          <w:p w14:paraId="54257305" w14:textId="2C0BA399" w:rsidR="00344D2E" w:rsidRPr="00344D2E" w:rsidRDefault="00344D2E" w:rsidP="00344D2E">
            <w:pPr>
              <w:pStyle w:val="ListParagraph"/>
              <w:widowControl w:val="0"/>
              <w:numPr>
                <w:ilvl w:val="0"/>
                <w:numId w:val="37"/>
              </w:numPr>
              <w:wordWrap w:val="0"/>
              <w:autoSpaceDE w:val="0"/>
              <w:autoSpaceDN w:val="0"/>
              <w:jc w:val="both"/>
            </w:pPr>
            <w:r w:rsidRPr="00B3324B">
              <w:rPr>
                <w:lang w:eastAsia="ko-KR"/>
              </w:rPr>
              <w:t>Use the existing conditions,</w:t>
            </w:r>
            <w:r w:rsidRPr="00B3324B">
              <w:t xml:space="preserve"> such as signal quality, time, and distance</w:t>
            </w:r>
            <w:r w:rsidRPr="00B3324B">
              <w:rPr>
                <w:lang w:eastAsia="ko-KR"/>
              </w:rPr>
              <w:t xml:space="preserve"> to report flight path information</w:t>
            </w:r>
          </w:p>
        </w:tc>
      </w:tr>
      <w:tr w:rsidR="00722EC3" w14:paraId="5FC26505" w14:textId="77777777" w:rsidTr="00C438DE">
        <w:tc>
          <w:tcPr>
            <w:tcW w:w="1129" w:type="dxa"/>
            <w:tcBorders>
              <w:top w:val="single" w:sz="4" w:space="0" w:color="auto"/>
              <w:left w:val="single" w:sz="4" w:space="0" w:color="auto"/>
              <w:bottom w:val="single" w:sz="4" w:space="0" w:color="auto"/>
              <w:right w:val="single" w:sz="4" w:space="0" w:color="auto"/>
            </w:tcBorders>
            <w:hideMark/>
          </w:tcPr>
          <w:p w14:paraId="793D31A3" w14:textId="77777777" w:rsidR="00582FC2" w:rsidRDefault="00582FC2">
            <w:r>
              <w:lastRenderedPageBreak/>
              <w:t>Drawbacks</w:t>
            </w:r>
          </w:p>
        </w:tc>
        <w:tc>
          <w:tcPr>
            <w:tcW w:w="2552" w:type="dxa"/>
            <w:tcBorders>
              <w:top w:val="single" w:sz="4" w:space="0" w:color="auto"/>
              <w:left w:val="single" w:sz="4" w:space="0" w:color="auto"/>
              <w:bottom w:val="single" w:sz="4" w:space="0" w:color="auto"/>
              <w:right w:val="single" w:sz="4" w:space="0" w:color="auto"/>
            </w:tcBorders>
            <w:hideMark/>
          </w:tcPr>
          <w:p w14:paraId="164E88A0" w14:textId="77777777" w:rsidR="00582FC2" w:rsidRDefault="00582FC2" w:rsidP="00C438DE">
            <w:pPr>
              <w:pStyle w:val="ListParagraph"/>
              <w:numPr>
                <w:ilvl w:val="0"/>
                <w:numId w:val="36"/>
              </w:numPr>
            </w:pPr>
            <w:r w:rsidRPr="00582FC2">
              <w:rPr>
                <w:lang w:eastAsia="ja-JP"/>
              </w:rPr>
              <w:t xml:space="preserve">If there is no handover or RRC state change in a cell, UE cannot inform the availability of </w:t>
            </w:r>
            <w:r w:rsidRPr="00582FC2">
              <w:rPr>
                <w:rFonts w:hint="eastAsia"/>
                <w:lang w:eastAsia="ko-KR"/>
              </w:rPr>
              <w:t xml:space="preserve">the </w:t>
            </w:r>
            <w:r w:rsidRPr="00582FC2">
              <w:rPr>
                <w:lang w:eastAsia="ja-JP"/>
              </w:rPr>
              <w:t>flight path information.</w:t>
            </w:r>
          </w:p>
          <w:p w14:paraId="3BA63FBD" w14:textId="4BEE1805" w:rsidR="00B3324B" w:rsidRPr="00B3324B" w:rsidRDefault="009176B3" w:rsidP="00B3324B">
            <w:pPr>
              <w:pStyle w:val="ListParagraph"/>
              <w:numPr>
                <w:ilvl w:val="0"/>
                <w:numId w:val="38"/>
              </w:numPr>
              <w:rPr>
                <w:lang w:eastAsia="ko-KR"/>
              </w:rPr>
            </w:pPr>
            <w:r w:rsidRPr="009176B3">
              <w:rPr>
                <w:lang w:eastAsia="ko-KR"/>
              </w:rPr>
              <w:t xml:space="preserve">Not suitable for scenarios where </w:t>
            </w:r>
            <w:r w:rsidR="00CB4FB1">
              <w:rPr>
                <w:lang w:eastAsia="ko-KR"/>
              </w:rPr>
              <w:t xml:space="preserve">the </w:t>
            </w:r>
            <w:r w:rsidRPr="009176B3">
              <w:rPr>
                <w:lang w:eastAsia="ko-KR"/>
              </w:rPr>
              <w:t xml:space="preserve">flight path </w:t>
            </w:r>
            <w:r>
              <w:rPr>
                <w:lang w:eastAsia="ko-KR"/>
              </w:rPr>
              <w:t>is</w:t>
            </w:r>
            <w:r w:rsidRPr="009176B3">
              <w:rPr>
                <w:lang w:eastAsia="ko-KR"/>
              </w:rPr>
              <w:t xml:space="preserve"> updated</w:t>
            </w:r>
          </w:p>
        </w:tc>
        <w:tc>
          <w:tcPr>
            <w:tcW w:w="2693" w:type="dxa"/>
            <w:tcBorders>
              <w:top w:val="single" w:sz="4" w:space="0" w:color="auto"/>
              <w:left w:val="single" w:sz="4" w:space="0" w:color="auto"/>
              <w:bottom w:val="single" w:sz="4" w:space="0" w:color="auto"/>
              <w:right w:val="single" w:sz="4" w:space="0" w:color="auto"/>
            </w:tcBorders>
            <w:hideMark/>
          </w:tcPr>
          <w:p w14:paraId="365B6E09" w14:textId="77777777" w:rsidR="00582FC2" w:rsidRDefault="003842A5" w:rsidP="00582FC2">
            <w:pPr>
              <w:pStyle w:val="ListParagraph"/>
              <w:widowControl w:val="0"/>
              <w:numPr>
                <w:ilvl w:val="0"/>
                <w:numId w:val="36"/>
              </w:numPr>
              <w:wordWrap w:val="0"/>
              <w:autoSpaceDE w:val="0"/>
              <w:autoSpaceDN w:val="0"/>
              <w:jc w:val="both"/>
              <w:rPr>
                <w:lang w:eastAsia="ko-KR"/>
              </w:rPr>
            </w:pPr>
            <w:r>
              <w:rPr>
                <w:lang w:eastAsia="ko-KR"/>
              </w:rPr>
              <w:t xml:space="preserve">It is </w:t>
            </w:r>
            <w:r w:rsidR="002D4100">
              <w:rPr>
                <w:lang w:eastAsia="ko-KR"/>
              </w:rPr>
              <w:t>difficult to apply the various condition for reporting compared to MR</w:t>
            </w:r>
            <w:r>
              <w:rPr>
                <w:lang w:eastAsia="ko-KR"/>
              </w:rPr>
              <w:t xml:space="preserve"> </w:t>
            </w:r>
          </w:p>
          <w:p w14:paraId="1CA52867" w14:textId="469575C0" w:rsidR="00EA666C" w:rsidRPr="00582FC2" w:rsidRDefault="00EA666C" w:rsidP="00F470BF">
            <w:pPr>
              <w:pStyle w:val="ListParagraph"/>
              <w:widowControl w:val="0"/>
              <w:wordWrap w:val="0"/>
              <w:autoSpaceDE w:val="0"/>
              <w:autoSpaceDN w:val="0"/>
              <w:ind w:left="360"/>
              <w:jc w:val="both"/>
              <w:rPr>
                <w:lang w:eastAsia="ko-KR"/>
              </w:rPr>
            </w:pPr>
          </w:p>
        </w:tc>
        <w:tc>
          <w:tcPr>
            <w:tcW w:w="2636" w:type="dxa"/>
            <w:tcBorders>
              <w:top w:val="single" w:sz="4" w:space="0" w:color="auto"/>
              <w:left w:val="single" w:sz="4" w:space="0" w:color="auto"/>
              <w:bottom w:val="single" w:sz="4" w:space="0" w:color="auto"/>
              <w:right w:val="single" w:sz="4" w:space="0" w:color="auto"/>
            </w:tcBorders>
            <w:hideMark/>
          </w:tcPr>
          <w:p w14:paraId="7C68E7DF" w14:textId="77777777" w:rsidR="00F470BF" w:rsidRDefault="00F470BF" w:rsidP="00722EC3">
            <w:pPr>
              <w:pStyle w:val="ListParagraph"/>
              <w:widowControl w:val="0"/>
              <w:numPr>
                <w:ilvl w:val="0"/>
                <w:numId w:val="36"/>
              </w:numPr>
              <w:wordWrap w:val="0"/>
              <w:autoSpaceDE w:val="0"/>
              <w:autoSpaceDN w:val="0"/>
              <w:jc w:val="both"/>
              <w:rPr>
                <w:lang w:eastAsia="ko-KR"/>
              </w:rPr>
            </w:pPr>
            <w:r>
              <w:rPr>
                <w:rFonts w:hint="eastAsia"/>
                <w:lang w:eastAsia="ko-KR"/>
              </w:rPr>
              <w:t>I</w:t>
            </w:r>
            <w:r>
              <w:rPr>
                <w:lang w:eastAsia="ko-KR"/>
              </w:rPr>
              <w:t>t can be complex to implement compared to UAI</w:t>
            </w:r>
          </w:p>
          <w:p w14:paraId="37DE21C5" w14:textId="1353441E" w:rsidR="00F470BF" w:rsidRPr="00722EC3" w:rsidRDefault="00F470BF" w:rsidP="00815E10">
            <w:pPr>
              <w:pStyle w:val="ListParagraph"/>
              <w:widowControl w:val="0"/>
              <w:wordWrap w:val="0"/>
              <w:autoSpaceDE w:val="0"/>
              <w:autoSpaceDN w:val="0"/>
              <w:ind w:left="360"/>
              <w:jc w:val="both"/>
              <w:rPr>
                <w:lang w:eastAsia="ko-KR"/>
              </w:rPr>
            </w:pPr>
          </w:p>
        </w:tc>
      </w:tr>
      <w:tr w:rsidR="00722EC3" w14:paraId="667536E5" w14:textId="77777777" w:rsidTr="00C438DE">
        <w:tc>
          <w:tcPr>
            <w:tcW w:w="1129" w:type="dxa"/>
            <w:tcBorders>
              <w:top w:val="single" w:sz="4" w:space="0" w:color="auto"/>
              <w:left w:val="single" w:sz="4" w:space="0" w:color="auto"/>
              <w:bottom w:val="single" w:sz="4" w:space="0" w:color="auto"/>
              <w:right w:val="single" w:sz="4" w:space="0" w:color="auto"/>
            </w:tcBorders>
          </w:tcPr>
          <w:p w14:paraId="175659EC" w14:textId="1F4BE2A3" w:rsidR="00582FC2" w:rsidRDefault="00582FC2">
            <w:pPr>
              <w:rPr>
                <w:lang w:eastAsia="ko-KR"/>
              </w:rPr>
            </w:pPr>
            <w:r>
              <w:rPr>
                <w:lang w:eastAsia="ko-KR"/>
              </w:rPr>
              <w:t xml:space="preserve">Spec impact </w:t>
            </w:r>
          </w:p>
        </w:tc>
        <w:tc>
          <w:tcPr>
            <w:tcW w:w="2552" w:type="dxa"/>
            <w:tcBorders>
              <w:top w:val="single" w:sz="4" w:space="0" w:color="auto"/>
              <w:left w:val="single" w:sz="4" w:space="0" w:color="auto"/>
              <w:bottom w:val="single" w:sz="4" w:space="0" w:color="auto"/>
              <w:right w:val="single" w:sz="4" w:space="0" w:color="auto"/>
            </w:tcBorders>
          </w:tcPr>
          <w:p w14:paraId="66C48262" w14:textId="0945BBF6" w:rsidR="00582FC2" w:rsidRPr="00582FC2" w:rsidRDefault="00EC35CA" w:rsidP="00EC35CA">
            <w:pPr>
              <w:pStyle w:val="ListParagraph"/>
              <w:numPr>
                <w:ilvl w:val="0"/>
                <w:numId w:val="36"/>
              </w:numPr>
              <w:rPr>
                <w:lang w:eastAsia="ko-KR"/>
              </w:rPr>
            </w:pPr>
            <w:r>
              <w:rPr>
                <w:lang w:eastAsia="ko-KR"/>
              </w:rPr>
              <w:t>Apply LTE implementation</w:t>
            </w:r>
          </w:p>
        </w:tc>
        <w:tc>
          <w:tcPr>
            <w:tcW w:w="2693" w:type="dxa"/>
            <w:tcBorders>
              <w:top w:val="single" w:sz="4" w:space="0" w:color="auto"/>
              <w:left w:val="single" w:sz="4" w:space="0" w:color="auto"/>
              <w:bottom w:val="single" w:sz="4" w:space="0" w:color="auto"/>
              <w:right w:val="single" w:sz="4" w:space="0" w:color="auto"/>
            </w:tcBorders>
          </w:tcPr>
          <w:p w14:paraId="5037CC31" w14:textId="6DB68942" w:rsidR="00582FC2" w:rsidRDefault="001942D0" w:rsidP="00582FC2">
            <w:pPr>
              <w:pStyle w:val="ListParagraph"/>
              <w:widowControl w:val="0"/>
              <w:numPr>
                <w:ilvl w:val="0"/>
                <w:numId w:val="36"/>
              </w:numPr>
              <w:wordWrap w:val="0"/>
              <w:autoSpaceDE w:val="0"/>
              <w:autoSpaceDN w:val="0"/>
              <w:jc w:val="both"/>
              <w:rPr>
                <w:lang w:eastAsia="ko-KR"/>
              </w:rPr>
            </w:pPr>
            <w:r>
              <w:rPr>
                <w:lang w:eastAsia="ko-KR"/>
              </w:rPr>
              <w:t>Specify the c</w:t>
            </w:r>
            <w:r w:rsidR="003842A5">
              <w:rPr>
                <w:lang w:eastAsia="ko-KR"/>
              </w:rPr>
              <w:t>onditions to report UAI</w:t>
            </w:r>
            <w:r w:rsidR="00344D2E">
              <w:rPr>
                <w:lang w:eastAsia="ko-KR"/>
              </w:rPr>
              <w:t xml:space="preserve"> for the flight path information</w:t>
            </w:r>
          </w:p>
          <w:p w14:paraId="04C349F5" w14:textId="298D3104" w:rsidR="003842A5" w:rsidRDefault="001942D0" w:rsidP="00582FC2">
            <w:pPr>
              <w:pStyle w:val="ListParagraph"/>
              <w:widowControl w:val="0"/>
              <w:numPr>
                <w:ilvl w:val="0"/>
                <w:numId w:val="36"/>
              </w:numPr>
              <w:wordWrap w:val="0"/>
              <w:autoSpaceDE w:val="0"/>
              <w:autoSpaceDN w:val="0"/>
              <w:jc w:val="both"/>
              <w:rPr>
                <w:lang w:eastAsia="ko-KR"/>
              </w:rPr>
            </w:pPr>
            <w:r>
              <w:rPr>
                <w:lang w:eastAsia="ko-KR"/>
              </w:rPr>
              <w:t xml:space="preserve">Specify </w:t>
            </w:r>
            <w:r w:rsidR="00F470BF">
              <w:rPr>
                <w:lang w:eastAsia="ko-KR"/>
              </w:rPr>
              <w:t>how</w:t>
            </w:r>
            <w:r>
              <w:rPr>
                <w:lang w:eastAsia="ko-KR"/>
              </w:rPr>
              <w:t xml:space="preserve"> to prevent excessive </w:t>
            </w:r>
            <w:r w:rsidR="00C47E6C">
              <w:rPr>
                <w:lang w:eastAsia="ko-KR"/>
              </w:rPr>
              <w:t>reports</w:t>
            </w:r>
            <w:r>
              <w:rPr>
                <w:lang w:eastAsia="ko-KR"/>
              </w:rPr>
              <w:t xml:space="preserve"> (e.g., </w:t>
            </w:r>
            <w:r w:rsidR="004E6099">
              <w:rPr>
                <w:lang w:eastAsia="ko-KR"/>
              </w:rPr>
              <w:t xml:space="preserve">using </w:t>
            </w:r>
            <w:r>
              <w:rPr>
                <w:lang w:eastAsia="ko-KR"/>
              </w:rPr>
              <w:t>prohibit timer)</w:t>
            </w:r>
          </w:p>
          <w:p w14:paraId="1BCAC6AA" w14:textId="5B41E47A" w:rsidR="00DE6C26" w:rsidRPr="00582FC2" w:rsidRDefault="00DE6C26" w:rsidP="00582FC2">
            <w:pPr>
              <w:pStyle w:val="ListParagraph"/>
              <w:widowControl w:val="0"/>
              <w:numPr>
                <w:ilvl w:val="0"/>
                <w:numId w:val="36"/>
              </w:numPr>
              <w:wordWrap w:val="0"/>
              <w:autoSpaceDE w:val="0"/>
              <w:autoSpaceDN w:val="0"/>
              <w:jc w:val="both"/>
              <w:rPr>
                <w:lang w:eastAsia="ko-KR"/>
              </w:rPr>
            </w:pPr>
            <w:r>
              <w:rPr>
                <w:rFonts w:hint="eastAsia"/>
                <w:lang w:eastAsia="ko-KR"/>
              </w:rPr>
              <w:t>S</w:t>
            </w:r>
            <w:r>
              <w:rPr>
                <w:lang w:eastAsia="ko-KR"/>
              </w:rPr>
              <w:t xml:space="preserve">pecify how to include in </w:t>
            </w:r>
            <w:r w:rsidR="008A3B40">
              <w:rPr>
                <w:lang w:eastAsia="ko-KR"/>
              </w:rPr>
              <w:t>UAI</w:t>
            </w:r>
          </w:p>
        </w:tc>
        <w:tc>
          <w:tcPr>
            <w:tcW w:w="2636" w:type="dxa"/>
            <w:tcBorders>
              <w:top w:val="single" w:sz="4" w:space="0" w:color="auto"/>
              <w:left w:val="single" w:sz="4" w:space="0" w:color="auto"/>
              <w:bottom w:val="single" w:sz="4" w:space="0" w:color="auto"/>
              <w:right w:val="single" w:sz="4" w:space="0" w:color="auto"/>
            </w:tcBorders>
          </w:tcPr>
          <w:p w14:paraId="56DC5F06" w14:textId="31BC8B46" w:rsidR="003842A5" w:rsidRDefault="001942D0" w:rsidP="003842A5">
            <w:pPr>
              <w:pStyle w:val="ListParagraph"/>
              <w:widowControl w:val="0"/>
              <w:numPr>
                <w:ilvl w:val="0"/>
                <w:numId w:val="36"/>
              </w:numPr>
              <w:wordWrap w:val="0"/>
              <w:autoSpaceDE w:val="0"/>
              <w:autoSpaceDN w:val="0"/>
              <w:jc w:val="both"/>
              <w:rPr>
                <w:lang w:eastAsia="ko-KR"/>
              </w:rPr>
            </w:pPr>
            <w:r>
              <w:rPr>
                <w:lang w:eastAsia="ko-KR"/>
              </w:rPr>
              <w:t>Specify the c</w:t>
            </w:r>
            <w:r w:rsidR="003842A5">
              <w:rPr>
                <w:lang w:eastAsia="ko-KR"/>
              </w:rPr>
              <w:t>onditions to report MR</w:t>
            </w:r>
            <w:r w:rsidR="00344D2E">
              <w:rPr>
                <w:lang w:eastAsia="ko-KR"/>
              </w:rPr>
              <w:t xml:space="preserve"> with flight path information</w:t>
            </w:r>
          </w:p>
          <w:p w14:paraId="6990924E" w14:textId="5B11C3D3" w:rsidR="00344D2E" w:rsidRDefault="001942D0" w:rsidP="00F470BF">
            <w:pPr>
              <w:pStyle w:val="ListParagraph"/>
              <w:widowControl w:val="0"/>
              <w:numPr>
                <w:ilvl w:val="0"/>
                <w:numId w:val="36"/>
              </w:numPr>
              <w:wordWrap w:val="0"/>
              <w:autoSpaceDE w:val="0"/>
              <w:autoSpaceDN w:val="0"/>
              <w:jc w:val="both"/>
              <w:rPr>
                <w:lang w:eastAsia="ko-KR"/>
              </w:rPr>
            </w:pPr>
            <w:r>
              <w:rPr>
                <w:lang w:eastAsia="ko-KR"/>
              </w:rPr>
              <w:t>Specify</w:t>
            </w:r>
            <w:r w:rsidR="00F470BF">
              <w:rPr>
                <w:lang w:eastAsia="ko-KR"/>
              </w:rPr>
              <w:t xml:space="preserve"> how to prevent excessive </w:t>
            </w:r>
            <w:r w:rsidR="00342F7F">
              <w:rPr>
                <w:lang w:eastAsia="ko-KR"/>
              </w:rPr>
              <w:t>reports</w:t>
            </w:r>
            <w:r w:rsidR="00F470BF">
              <w:rPr>
                <w:lang w:eastAsia="ko-KR"/>
              </w:rPr>
              <w:t xml:space="preserve"> (e.g., </w:t>
            </w:r>
            <w:r w:rsidR="00DE6C26">
              <w:rPr>
                <w:lang w:eastAsia="ko-KR"/>
              </w:rPr>
              <w:t xml:space="preserve">using </w:t>
            </w:r>
            <w:r w:rsidR="00F470BF">
              <w:rPr>
                <w:lang w:eastAsia="ko-KR"/>
              </w:rPr>
              <w:t>periodic report</w:t>
            </w:r>
            <w:r w:rsidR="00E42B86">
              <w:rPr>
                <w:lang w:eastAsia="ko-KR"/>
              </w:rPr>
              <w:t>s</w:t>
            </w:r>
            <w:r w:rsidR="00E74252">
              <w:rPr>
                <w:lang w:eastAsia="ko-KR"/>
              </w:rPr>
              <w:t xml:space="preserve"> </w:t>
            </w:r>
            <w:r w:rsidR="00D71FEC">
              <w:rPr>
                <w:lang w:eastAsia="ko-KR"/>
              </w:rPr>
              <w:t>or</w:t>
            </w:r>
            <w:r w:rsidR="00E42B86">
              <w:rPr>
                <w:lang w:eastAsia="ko-KR"/>
              </w:rPr>
              <w:t xml:space="preserve"> applying</w:t>
            </w:r>
            <w:r w:rsidR="00342F7F">
              <w:rPr>
                <w:lang w:eastAsia="ko-KR"/>
              </w:rPr>
              <w:t xml:space="preserve"> conditions</w:t>
            </w:r>
            <w:r w:rsidR="00F470BF">
              <w:rPr>
                <w:lang w:eastAsia="ko-KR"/>
              </w:rPr>
              <w:t>)</w:t>
            </w:r>
          </w:p>
          <w:p w14:paraId="4D343229" w14:textId="69E57F94" w:rsidR="00DE6C26" w:rsidRPr="00344D2E" w:rsidRDefault="00DE6C26" w:rsidP="00F470BF">
            <w:pPr>
              <w:pStyle w:val="ListParagraph"/>
              <w:widowControl w:val="0"/>
              <w:numPr>
                <w:ilvl w:val="0"/>
                <w:numId w:val="36"/>
              </w:numPr>
              <w:wordWrap w:val="0"/>
              <w:autoSpaceDE w:val="0"/>
              <w:autoSpaceDN w:val="0"/>
              <w:jc w:val="both"/>
              <w:rPr>
                <w:lang w:eastAsia="ko-KR"/>
              </w:rPr>
            </w:pPr>
            <w:r>
              <w:rPr>
                <w:rFonts w:hint="eastAsia"/>
                <w:lang w:eastAsia="ko-KR"/>
              </w:rPr>
              <w:t>S</w:t>
            </w:r>
            <w:r>
              <w:rPr>
                <w:lang w:eastAsia="ko-KR"/>
              </w:rPr>
              <w:t>pecify how to include in MR</w:t>
            </w:r>
          </w:p>
        </w:tc>
      </w:tr>
    </w:tbl>
    <w:p w14:paraId="0EF0EEEE" w14:textId="0B7FEEDF" w:rsidR="009602D0" w:rsidRPr="00DE6C26" w:rsidRDefault="009602D0" w:rsidP="00B503D8">
      <w:pPr>
        <w:overflowPunct w:val="0"/>
        <w:autoSpaceDE w:val="0"/>
        <w:autoSpaceDN w:val="0"/>
        <w:adjustRightInd w:val="0"/>
        <w:spacing w:after="180"/>
        <w:textAlignment w:val="baseline"/>
        <w:rPr>
          <w:rFonts w:ascii="Times New Roman" w:eastAsia="Yu Mincho" w:hAnsi="Times New Roman" w:cs="Times New Roman"/>
          <w:sz w:val="20"/>
          <w:szCs w:val="20"/>
          <w:lang w:eastAsia="ja-JP"/>
        </w:rPr>
      </w:pPr>
    </w:p>
    <w:p w14:paraId="45FBA965" w14:textId="07B2DB39" w:rsidR="00E56747" w:rsidRDefault="00B11447" w:rsidP="00B503D8">
      <w:pPr>
        <w:overflowPunct w:val="0"/>
        <w:autoSpaceDE w:val="0"/>
        <w:autoSpaceDN w:val="0"/>
        <w:adjustRightInd w:val="0"/>
        <w:spacing w:after="180"/>
        <w:textAlignment w:val="baseline"/>
        <w:rPr>
          <w:rFonts w:ascii="Times New Roman" w:eastAsia="Yu Mincho" w:hAnsi="Times New Roman" w:cs="Times New Roman"/>
          <w:sz w:val="20"/>
          <w:szCs w:val="20"/>
          <w:lang w:eastAsia="ja-JP"/>
        </w:rPr>
      </w:pPr>
      <w:r>
        <w:rPr>
          <w:rFonts w:ascii="Times New Roman" w:eastAsia="맑은 고딕" w:hAnsi="Times New Roman" w:cs="Times New Roman"/>
          <w:sz w:val="20"/>
          <w:szCs w:val="20"/>
          <w:lang w:eastAsia="ja-JP"/>
        </w:rPr>
        <w:t>Therefore, for</w:t>
      </w:r>
      <w:r w:rsidR="00E56747">
        <w:rPr>
          <w:rFonts w:ascii="Times New Roman" w:eastAsia="맑은 고딕" w:hAnsi="Times New Roman" w:cs="Times New Roman"/>
          <w:sz w:val="20"/>
          <w:szCs w:val="20"/>
          <w:lang w:eastAsia="ja-JP"/>
        </w:rPr>
        <w:t xml:space="preserve"> the </w:t>
      </w:r>
      <w:r w:rsidR="00E56747" w:rsidRPr="008B0CAA">
        <w:rPr>
          <w:rFonts w:ascii="Times New Roman" w:eastAsia="맑은 고딕" w:hAnsi="Times New Roman" w:cs="Times New Roman"/>
          <w:sz w:val="20"/>
          <w:szCs w:val="20"/>
          <w:lang w:eastAsia="ko-KR"/>
        </w:rPr>
        <w:t>deliver</w:t>
      </w:r>
      <w:r w:rsidR="00E56747">
        <w:rPr>
          <w:rFonts w:ascii="Times New Roman" w:eastAsia="맑은 고딕" w:hAnsi="Times New Roman" w:cs="Times New Roman"/>
          <w:sz w:val="20"/>
          <w:szCs w:val="20"/>
          <w:lang w:eastAsia="ko-KR"/>
        </w:rPr>
        <w:t>y of the</w:t>
      </w:r>
      <w:r w:rsidR="00E56747" w:rsidRPr="008B0CAA">
        <w:rPr>
          <w:rFonts w:ascii="Times New Roman" w:eastAsia="맑은 고딕" w:hAnsi="Times New Roman" w:cs="Times New Roman"/>
          <w:sz w:val="20"/>
          <w:szCs w:val="20"/>
          <w:lang w:eastAsia="ko-KR"/>
        </w:rPr>
        <w:t xml:space="preserve"> updated flight path information</w:t>
      </w:r>
      <w:r w:rsidR="00E56747">
        <w:rPr>
          <w:rFonts w:ascii="Times New Roman" w:eastAsia="맑은 고딕" w:hAnsi="Times New Roman" w:cs="Times New Roman"/>
          <w:sz w:val="20"/>
          <w:szCs w:val="20"/>
          <w:lang w:eastAsia="ko-KR"/>
        </w:rPr>
        <w:t xml:space="preserve"> </w:t>
      </w:r>
      <w:r w:rsidR="00E56747">
        <w:rPr>
          <w:rFonts w:ascii="Times New Roman" w:eastAsia="맑은 고딕" w:hAnsi="Times New Roman" w:cs="Times New Roman" w:hint="eastAsia"/>
          <w:sz w:val="20"/>
          <w:szCs w:val="20"/>
          <w:lang w:eastAsia="ko-KR"/>
        </w:rPr>
        <w:t xml:space="preserve">in </w:t>
      </w:r>
      <w:r w:rsidR="00E56747">
        <w:rPr>
          <w:rFonts w:ascii="Times New Roman" w:eastAsia="맑은 고딕" w:hAnsi="Times New Roman" w:cs="Times New Roman"/>
          <w:sz w:val="20"/>
          <w:szCs w:val="20"/>
          <w:lang w:eastAsia="ko-KR"/>
        </w:rPr>
        <w:t>NR</w:t>
      </w:r>
      <w:r w:rsidR="00E56747" w:rsidRPr="008B0CAA">
        <w:rPr>
          <w:rFonts w:ascii="Times New Roman" w:eastAsia="맑은 고딕" w:hAnsi="Times New Roman" w:cs="Times New Roman"/>
          <w:sz w:val="20"/>
          <w:szCs w:val="20"/>
          <w:lang w:eastAsia="ko-KR"/>
        </w:rPr>
        <w:t xml:space="preserve">, </w:t>
      </w:r>
      <w:r w:rsidR="00E56747">
        <w:rPr>
          <w:rFonts w:ascii="Times New Roman" w:eastAsia="맑은 고딕" w:hAnsi="Times New Roman" w:cs="Times New Roman"/>
          <w:sz w:val="20"/>
          <w:szCs w:val="20"/>
          <w:lang w:eastAsia="ko-KR"/>
        </w:rPr>
        <w:t xml:space="preserve">we propose to </w:t>
      </w:r>
      <w:r w:rsidR="0023237A">
        <w:rPr>
          <w:rFonts w:ascii="Times New Roman" w:eastAsia="맑은 고딕" w:hAnsi="Times New Roman" w:cs="Times New Roman"/>
          <w:sz w:val="20"/>
          <w:szCs w:val="20"/>
          <w:lang w:eastAsia="ko-KR"/>
        </w:rPr>
        <w:t>discuss</w:t>
      </w:r>
      <w:r w:rsidR="00E56747">
        <w:rPr>
          <w:rFonts w:ascii="Times New Roman" w:eastAsia="맑은 고딕" w:hAnsi="Times New Roman" w:cs="Times New Roman"/>
          <w:sz w:val="20"/>
          <w:szCs w:val="20"/>
          <w:lang w:eastAsia="ko-KR"/>
        </w:rPr>
        <w:t xml:space="preserve"> a </w:t>
      </w:r>
      <w:r w:rsidR="00E56747" w:rsidRPr="008B0CAA">
        <w:rPr>
          <w:rFonts w:ascii="Times New Roman" w:eastAsia="맑은 고딕" w:hAnsi="Times New Roman" w:cs="Times New Roman"/>
          <w:sz w:val="20"/>
          <w:szCs w:val="20"/>
          <w:lang w:eastAsia="ko-KR"/>
        </w:rPr>
        <w:t xml:space="preserve">new procedure </w:t>
      </w:r>
      <w:r w:rsidR="00E56747">
        <w:rPr>
          <w:rFonts w:ascii="Times New Roman" w:eastAsia="맑은 고딕" w:hAnsi="Times New Roman" w:cs="Times New Roman"/>
          <w:sz w:val="20"/>
          <w:szCs w:val="20"/>
          <w:lang w:eastAsia="ko-KR"/>
        </w:rPr>
        <w:t xml:space="preserve">to send flight path information </w:t>
      </w:r>
      <w:r w:rsidR="00E56747" w:rsidRPr="008B0CAA">
        <w:rPr>
          <w:rFonts w:ascii="Times New Roman" w:eastAsia="맑은 고딕" w:hAnsi="Times New Roman" w:cs="Times New Roman"/>
          <w:sz w:val="20"/>
          <w:szCs w:val="20"/>
          <w:lang w:eastAsia="ko-KR"/>
        </w:rPr>
        <w:t>instead of the existing LTE method</w:t>
      </w:r>
      <w:r w:rsidR="00E56747">
        <w:rPr>
          <w:rFonts w:ascii="Times New Roman" w:eastAsia="맑은 고딕" w:hAnsi="Times New Roman" w:cs="Times New Roman"/>
          <w:sz w:val="20"/>
          <w:szCs w:val="20"/>
          <w:lang w:eastAsia="ko-KR"/>
        </w:rPr>
        <w:t>.</w:t>
      </w:r>
    </w:p>
    <w:p w14:paraId="35A1C85D" w14:textId="1E6BEBB5" w:rsidR="00E56747" w:rsidRDefault="00E56747" w:rsidP="00E56747">
      <w:pPr>
        <w:overflowPunct w:val="0"/>
        <w:autoSpaceDE w:val="0"/>
        <w:autoSpaceDN w:val="0"/>
        <w:adjustRightInd w:val="0"/>
        <w:spacing w:after="180"/>
        <w:textAlignment w:val="baseline"/>
        <w:rPr>
          <w:rFonts w:ascii="Arial" w:eastAsia="맑은 고딕" w:hAnsi="Arial" w:cs="Arial"/>
          <w:b/>
          <w:bCs/>
          <w:sz w:val="20"/>
          <w:szCs w:val="20"/>
          <w:lang w:eastAsia="ko-KR"/>
        </w:rPr>
      </w:pPr>
      <w:r w:rsidRPr="008D500C">
        <w:rPr>
          <w:rFonts w:ascii="Arial" w:eastAsia="맑은 고딕" w:hAnsi="Arial" w:cs="Arial"/>
          <w:b/>
          <w:bCs/>
          <w:sz w:val="20"/>
          <w:szCs w:val="20"/>
          <w:lang w:eastAsia="ko-KR"/>
        </w:rPr>
        <w:t xml:space="preserve">Proposal </w:t>
      </w:r>
      <w:r>
        <w:rPr>
          <w:rFonts w:ascii="Arial" w:eastAsia="맑은 고딕" w:hAnsi="Arial" w:cs="Arial"/>
          <w:b/>
          <w:bCs/>
          <w:sz w:val="20"/>
          <w:szCs w:val="20"/>
          <w:lang w:eastAsia="ko-KR"/>
        </w:rPr>
        <w:t>3</w:t>
      </w:r>
      <w:r w:rsidRPr="008D500C">
        <w:rPr>
          <w:rFonts w:ascii="Arial" w:eastAsia="맑은 고딕" w:hAnsi="Arial" w:cs="Arial"/>
          <w:b/>
          <w:bCs/>
          <w:sz w:val="20"/>
          <w:szCs w:val="20"/>
          <w:lang w:eastAsia="ko-KR"/>
        </w:rPr>
        <w:t xml:space="preserve">. </w:t>
      </w:r>
      <w:r>
        <w:rPr>
          <w:rFonts w:ascii="Arial" w:eastAsia="맑은 고딕" w:hAnsi="Arial" w:cs="Arial"/>
          <w:b/>
          <w:bCs/>
          <w:sz w:val="20"/>
          <w:szCs w:val="20"/>
          <w:lang w:eastAsia="ko-KR"/>
        </w:rPr>
        <w:t>We</w:t>
      </w:r>
      <w:r w:rsidRPr="00E56747">
        <w:rPr>
          <w:rFonts w:ascii="Arial" w:eastAsia="맑은 고딕" w:hAnsi="Arial" w:cs="Arial"/>
          <w:b/>
          <w:bCs/>
          <w:sz w:val="20"/>
          <w:szCs w:val="20"/>
          <w:lang w:eastAsia="ko-KR"/>
        </w:rPr>
        <w:t xml:space="preserve"> propose to </w:t>
      </w:r>
      <w:r w:rsidR="0023237A">
        <w:rPr>
          <w:rFonts w:ascii="Arial" w:eastAsia="맑은 고딕" w:hAnsi="Arial" w:cs="Arial"/>
          <w:b/>
          <w:bCs/>
          <w:sz w:val="20"/>
          <w:szCs w:val="20"/>
          <w:lang w:eastAsia="ko-KR"/>
        </w:rPr>
        <w:t>discuss</w:t>
      </w:r>
      <w:r w:rsidRPr="00E56747">
        <w:rPr>
          <w:rFonts w:ascii="Arial" w:eastAsia="맑은 고딕" w:hAnsi="Arial" w:cs="Arial"/>
          <w:b/>
          <w:bCs/>
          <w:sz w:val="20"/>
          <w:szCs w:val="20"/>
          <w:lang w:eastAsia="ko-KR"/>
        </w:rPr>
        <w:t xml:space="preserve"> a new procedure to send flight path information instead of the existing LTE method</w:t>
      </w:r>
      <w:r w:rsidR="00A03FD4">
        <w:rPr>
          <w:rFonts w:ascii="Arial" w:eastAsia="맑은 고딕" w:hAnsi="Arial" w:cs="Arial"/>
          <w:b/>
          <w:bCs/>
          <w:sz w:val="20"/>
          <w:szCs w:val="20"/>
          <w:lang w:eastAsia="ko-KR"/>
        </w:rPr>
        <w:t xml:space="preserve"> with </w:t>
      </w:r>
      <w:r w:rsidR="00AB4AE3">
        <w:rPr>
          <w:rFonts w:ascii="Arial" w:eastAsia="맑은 고딕" w:hAnsi="Arial" w:cs="Arial"/>
          <w:b/>
          <w:bCs/>
          <w:sz w:val="20"/>
          <w:szCs w:val="20"/>
          <w:lang w:eastAsia="ko-KR"/>
        </w:rPr>
        <w:t xml:space="preserve">the </w:t>
      </w:r>
      <w:r w:rsidR="00A03FD4">
        <w:rPr>
          <w:rFonts w:ascii="Arial" w:eastAsia="맑은 고딕" w:hAnsi="Arial" w:cs="Arial"/>
          <w:b/>
          <w:bCs/>
          <w:sz w:val="20"/>
          <w:szCs w:val="20"/>
          <w:lang w:eastAsia="ko-KR"/>
        </w:rPr>
        <w:t>following options</w:t>
      </w:r>
      <w:r w:rsidRPr="00E56747">
        <w:rPr>
          <w:rFonts w:ascii="Arial" w:eastAsia="맑은 고딕" w:hAnsi="Arial" w:cs="Arial"/>
          <w:b/>
          <w:bCs/>
          <w:sz w:val="20"/>
          <w:szCs w:val="20"/>
          <w:lang w:eastAsia="ko-KR"/>
        </w:rPr>
        <w:t>.</w:t>
      </w:r>
    </w:p>
    <w:p w14:paraId="3B196AAF" w14:textId="0231747D" w:rsidR="00E56747" w:rsidRPr="00421E9D" w:rsidRDefault="00421E9D" w:rsidP="00421E9D">
      <w:pPr>
        <w:spacing w:beforeLines="50" w:before="120"/>
        <w:ind w:leftChars="100" w:left="240"/>
        <w:rPr>
          <w:rFonts w:ascii="Arial" w:eastAsia="맑은 고딕" w:hAnsi="Arial" w:cs="Arial"/>
          <w:b/>
          <w:bCs/>
          <w:sz w:val="20"/>
          <w:szCs w:val="20"/>
          <w:lang w:val="x-none" w:eastAsia="ko-KR"/>
        </w:rPr>
      </w:pPr>
      <w:r w:rsidRPr="00421E9D">
        <w:rPr>
          <w:rFonts w:ascii="Arial" w:eastAsia="맑은 고딕" w:hAnsi="Arial" w:cs="Arial"/>
          <w:b/>
          <w:bCs/>
          <w:sz w:val="20"/>
          <w:szCs w:val="20"/>
          <w:lang w:val="x-none" w:eastAsia="ko-KR"/>
        </w:rPr>
        <w:t>-</w:t>
      </w:r>
      <w:r>
        <w:rPr>
          <w:rFonts w:ascii="Arial" w:eastAsia="맑은 고딕" w:hAnsi="Arial" w:cs="Arial"/>
          <w:b/>
          <w:bCs/>
          <w:sz w:val="20"/>
          <w:szCs w:val="20"/>
          <w:lang w:val="x-none" w:eastAsia="ko-KR"/>
        </w:rPr>
        <w:t xml:space="preserve"> </w:t>
      </w:r>
      <w:r w:rsidRPr="00421E9D">
        <w:rPr>
          <w:rFonts w:ascii="Arial" w:eastAsia="맑은 고딕" w:hAnsi="Arial" w:cs="Arial"/>
          <w:b/>
          <w:bCs/>
          <w:sz w:val="20"/>
          <w:szCs w:val="20"/>
          <w:lang w:val="x-none" w:eastAsia="ko-KR"/>
        </w:rPr>
        <w:t>o</w:t>
      </w:r>
      <w:r w:rsidR="00E56747" w:rsidRPr="00421E9D">
        <w:rPr>
          <w:rFonts w:ascii="Arial" w:eastAsia="맑은 고딕" w:hAnsi="Arial" w:cs="Arial"/>
          <w:b/>
          <w:bCs/>
          <w:sz w:val="20"/>
          <w:szCs w:val="20"/>
          <w:lang w:val="x-none" w:eastAsia="ko-KR"/>
        </w:rPr>
        <w:t>ption 1. Using UAI message</w:t>
      </w:r>
    </w:p>
    <w:p w14:paraId="7B2E133B" w14:textId="39A4CBF6" w:rsidR="00E56747" w:rsidRPr="00421E9D" w:rsidRDefault="00421E9D" w:rsidP="00421E9D">
      <w:pPr>
        <w:spacing w:beforeLines="50" w:before="120"/>
        <w:ind w:leftChars="100" w:left="240"/>
        <w:rPr>
          <w:rFonts w:ascii="Arial" w:eastAsia="맑은 고딕" w:hAnsi="Arial" w:cs="Arial"/>
          <w:b/>
          <w:bCs/>
          <w:sz w:val="20"/>
          <w:szCs w:val="20"/>
          <w:lang w:val="x-none" w:eastAsia="ko-KR"/>
        </w:rPr>
      </w:pPr>
      <w:r>
        <w:rPr>
          <w:rFonts w:ascii="Arial" w:eastAsia="맑은 고딕" w:hAnsi="Arial" w:cs="Arial"/>
          <w:b/>
          <w:bCs/>
          <w:sz w:val="20"/>
          <w:szCs w:val="20"/>
          <w:lang w:val="x-none" w:eastAsia="ko-KR"/>
        </w:rPr>
        <w:t>- o</w:t>
      </w:r>
      <w:r w:rsidR="00E56747" w:rsidRPr="00421E9D">
        <w:rPr>
          <w:rFonts w:ascii="Arial" w:eastAsia="맑은 고딕" w:hAnsi="Arial" w:cs="Arial"/>
          <w:b/>
          <w:bCs/>
          <w:sz w:val="20"/>
          <w:szCs w:val="20"/>
          <w:lang w:val="x-none" w:eastAsia="ko-KR"/>
        </w:rPr>
        <w:t>ption 2. Using measurement report message</w:t>
      </w:r>
    </w:p>
    <w:p w14:paraId="7931A0FE" w14:textId="77777777" w:rsidR="00E013B8" w:rsidRPr="00E013B8" w:rsidRDefault="00E013B8" w:rsidP="00B503D8">
      <w:pPr>
        <w:overflowPunct w:val="0"/>
        <w:autoSpaceDE w:val="0"/>
        <w:autoSpaceDN w:val="0"/>
        <w:adjustRightInd w:val="0"/>
        <w:spacing w:after="180"/>
        <w:textAlignment w:val="baseline"/>
        <w:rPr>
          <w:rFonts w:ascii="Times New Roman" w:eastAsia="Yu Mincho" w:hAnsi="Times New Roman" w:cs="Times New Roman"/>
          <w:sz w:val="20"/>
          <w:szCs w:val="20"/>
          <w:lang w:eastAsia="ja-JP"/>
        </w:rPr>
      </w:pP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2D4B6537" w14:textId="02828AA6" w:rsidR="005A0915" w:rsidRPr="00E6411C" w:rsidRDefault="00E6411C" w:rsidP="00E6411C">
      <w:pPr>
        <w:pStyle w:val="Heading1"/>
        <w:rPr>
          <w:rFonts w:eastAsia="바탕"/>
          <w:lang w:val="en-US" w:eastAsia="ko-KR"/>
        </w:rPr>
      </w:pPr>
      <w:bookmarkStart w:id="0" w:name="OLE_LINK5"/>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0"/>
    <w:p w14:paraId="19108379" w14:textId="750DA2DC" w:rsidR="00B23884" w:rsidRDefault="00B23884" w:rsidP="00B23884">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sidR="00BC0BC4">
        <w:rPr>
          <w:rFonts w:ascii="Times New Roman" w:eastAsia="바탕" w:hAnsi="Times New Roman" w:cs="Times New Roman"/>
          <w:sz w:val="20"/>
          <w:szCs w:val="20"/>
          <w:lang w:val="en-GB" w:eastAsia="en-US"/>
        </w:rPr>
        <w:t>1</w:t>
      </w:r>
      <w:r w:rsidRPr="00B23884">
        <w:rPr>
          <w:rFonts w:ascii="Times New Roman" w:eastAsia="바탕" w:hAnsi="Times New Roman" w:cs="Times New Roman"/>
          <w:sz w:val="20"/>
          <w:szCs w:val="20"/>
          <w:lang w:val="en-GB" w:eastAsia="en-US"/>
        </w:rPr>
        <w:t>] 36331-g60.docx</w:t>
      </w:r>
    </w:p>
    <w:p w14:paraId="22CEF3CA" w14:textId="4843ACA6" w:rsidR="000F2F4D" w:rsidRPr="00BC0BC4" w:rsidRDefault="000F2F4D" w:rsidP="000F2F4D">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2</w:t>
      </w:r>
      <w:r w:rsidRPr="00B23884">
        <w:rPr>
          <w:rFonts w:ascii="Times New Roman" w:eastAsia="바탕" w:hAnsi="Times New Roman" w:cs="Times New Roman"/>
          <w:sz w:val="20"/>
          <w:szCs w:val="20"/>
          <w:lang w:val="en-GB" w:eastAsia="en-US"/>
        </w:rPr>
        <w:t>] 36777-f20.doc</w:t>
      </w:r>
    </w:p>
    <w:p w14:paraId="35951D33" w14:textId="478C9505" w:rsidR="001C2402" w:rsidRPr="00B23884" w:rsidRDefault="001C2402" w:rsidP="001C2402">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3</w:t>
      </w:r>
      <w:r w:rsidRPr="00B23884">
        <w:rPr>
          <w:rFonts w:ascii="Times New Roman" w:eastAsia="바탕" w:hAnsi="Times New Roman" w:cs="Times New Roman"/>
          <w:sz w:val="20"/>
          <w:szCs w:val="20"/>
          <w:lang w:val="en-GB" w:eastAsia="en-US"/>
        </w:rPr>
        <w:t>] 38331-</w:t>
      </w:r>
      <w:r>
        <w:rPr>
          <w:rFonts w:ascii="Times New Roman" w:eastAsia="바탕" w:hAnsi="Times New Roman" w:cs="Times New Roman"/>
          <w:sz w:val="20"/>
          <w:szCs w:val="20"/>
          <w:lang w:val="en-GB" w:eastAsia="en-US"/>
        </w:rPr>
        <w:t>h00</w:t>
      </w:r>
      <w:r w:rsidRPr="00B23884">
        <w:rPr>
          <w:rFonts w:ascii="Times New Roman" w:eastAsia="바탕" w:hAnsi="Times New Roman" w:cs="Times New Roman"/>
          <w:sz w:val="20"/>
          <w:szCs w:val="20"/>
          <w:lang w:val="en-GB" w:eastAsia="en-US"/>
        </w:rPr>
        <w:t>.docx</w:t>
      </w:r>
    </w:p>
    <w:p w14:paraId="0215B204" w14:textId="151D7CFE" w:rsidR="00BC0BC4" w:rsidRDefault="00BC0BC4" w:rsidP="00BC0BC4">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sidR="001C2402">
        <w:rPr>
          <w:rFonts w:ascii="Times New Roman" w:eastAsia="바탕" w:hAnsi="Times New Roman" w:cs="Times New Roman"/>
          <w:sz w:val="20"/>
          <w:szCs w:val="20"/>
          <w:lang w:val="en-GB" w:eastAsia="en-US"/>
        </w:rPr>
        <w:t>4</w:t>
      </w:r>
      <w:r w:rsidRPr="00B23884">
        <w:rPr>
          <w:rFonts w:ascii="Times New Roman" w:eastAsia="바탕" w:hAnsi="Times New Roman" w:cs="Times New Roman"/>
          <w:sz w:val="20"/>
          <w:szCs w:val="20"/>
          <w:lang w:val="en-GB" w:eastAsia="en-US"/>
        </w:rPr>
        <w:t xml:space="preserve">] RP-213600 WID on NR support for UAV-cl.doc </w:t>
      </w:r>
    </w:p>
    <w:p w14:paraId="1E401389" w14:textId="489FA661" w:rsidR="008912EB" w:rsidRDefault="008912EB" w:rsidP="008912EB">
      <w:pPr>
        <w:spacing w:after="180"/>
        <w:ind w:left="1350" w:hanging="1350"/>
        <w:jc w:val="both"/>
        <w:rPr>
          <w:rFonts w:ascii="Times New Roman" w:eastAsia="맑은 고딕" w:hAnsi="Times New Roman" w:cs="Times New Roman"/>
          <w:color w:val="000000"/>
          <w:sz w:val="20"/>
          <w:szCs w:val="20"/>
          <w:lang w:eastAsia="ko-KR"/>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 xml:space="preserve">5] </w:t>
      </w:r>
      <w:r w:rsidRPr="00B234DE">
        <w:rPr>
          <w:rFonts w:ascii="Times New Roman" w:eastAsia="맑은 고딕" w:hAnsi="Times New Roman" w:cs="Times New Roman"/>
          <w:color w:val="000000"/>
          <w:sz w:val="20"/>
          <w:szCs w:val="20"/>
          <w:lang w:eastAsia="ko-KR"/>
        </w:rPr>
        <w:t>ACJA-WT3-LTE-Aerial-Profile_v1.00.pdf</w:t>
      </w:r>
    </w:p>
    <w:p w14:paraId="5E28CB9B" w14:textId="6E374604" w:rsidR="001F3776" w:rsidRDefault="001F3776" w:rsidP="001F3776">
      <w:pPr>
        <w:spacing w:after="180"/>
        <w:jc w:val="both"/>
        <w:rPr>
          <w:rFonts w:ascii="Times New Roman" w:eastAsia="맑은 고딕" w:hAnsi="Times New Roman" w:cs="Times New Roman"/>
          <w:color w:val="000000"/>
          <w:sz w:val="20"/>
          <w:szCs w:val="20"/>
          <w:lang w:eastAsia="ko-KR"/>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6] 37355-h00.docx</w:t>
      </w:r>
    </w:p>
    <w:p w14:paraId="5985F333" w14:textId="2941ECBD" w:rsidR="00BE39D4" w:rsidRPr="007D64E5" w:rsidRDefault="00BE39D4" w:rsidP="001F3776">
      <w:pPr>
        <w:spacing w:after="180"/>
        <w:jc w:val="both"/>
        <w:rPr>
          <w:rFonts w:ascii="Times New Roman" w:eastAsia="맑은 고딕" w:hAnsi="Times New Roman" w:cs="Times New Roman"/>
          <w:color w:val="000000"/>
          <w:sz w:val="20"/>
          <w:szCs w:val="20"/>
          <w:lang w:eastAsia="ko-KR"/>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 xml:space="preserve">7] </w:t>
      </w:r>
      <w:r w:rsidRPr="00BE39D4">
        <w:rPr>
          <w:rFonts w:ascii="Times New Roman" w:eastAsia="맑은 고딕" w:hAnsi="Times New Roman" w:cs="Times New Roman"/>
          <w:color w:val="000000"/>
          <w:sz w:val="20"/>
          <w:szCs w:val="20"/>
          <w:lang w:eastAsia="ko-KR"/>
        </w:rPr>
        <w:t>R2-2209754 Considerations on Measurement Reports Enhancements.docx</w:t>
      </w:r>
    </w:p>
    <w:p w14:paraId="52970363" w14:textId="77777777" w:rsidR="00072DE2" w:rsidRPr="008912EB" w:rsidRDefault="00072DE2" w:rsidP="00B23884">
      <w:pPr>
        <w:spacing w:after="180"/>
        <w:ind w:left="1350" w:hanging="1350"/>
        <w:jc w:val="both"/>
        <w:rPr>
          <w:rFonts w:ascii="Times New Roman" w:eastAsia="맑은 고딕" w:hAnsi="Times New Roman" w:cs="Times New Roman"/>
          <w:color w:val="000000"/>
          <w:sz w:val="20"/>
          <w:szCs w:val="20"/>
          <w:lang w:eastAsia="ko-KR"/>
        </w:rPr>
      </w:pPr>
    </w:p>
    <w:sectPr w:rsidR="00072DE2" w:rsidRPr="008912EB"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8EF6" w14:textId="77777777" w:rsidR="00653AED" w:rsidRDefault="00653AED" w:rsidP="003A6E99">
      <w:r>
        <w:separator/>
      </w:r>
    </w:p>
  </w:endnote>
  <w:endnote w:type="continuationSeparator" w:id="0">
    <w:p w14:paraId="1664B0C1" w14:textId="77777777" w:rsidR="00653AED" w:rsidRDefault="00653AED"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BDE48" w14:textId="77777777" w:rsidR="00653AED" w:rsidRDefault="00653AED" w:rsidP="003A6E99">
      <w:r>
        <w:separator/>
      </w:r>
    </w:p>
  </w:footnote>
  <w:footnote w:type="continuationSeparator" w:id="0">
    <w:p w14:paraId="2A3008B6" w14:textId="77777777" w:rsidR="00653AED" w:rsidRDefault="00653AED"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55169"/>
    <w:multiLevelType w:val="hybridMultilevel"/>
    <w:tmpl w:val="BF00E0FC"/>
    <w:lvl w:ilvl="0" w:tplc="8696A9FA">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7"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44566E"/>
    <w:multiLevelType w:val="hybridMultilevel"/>
    <w:tmpl w:val="F73A36BE"/>
    <w:lvl w:ilvl="0" w:tplc="74844E80">
      <w:start w:val="3"/>
      <w:numFmt w:val="bullet"/>
      <w:lvlText w:val=""/>
      <w:lvlJc w:val="left"/>
      <w:pPr>
        <w:ind w:left="720" w:hanging="360"/>
      </w:pPr>
      <w:rPr>
        <w:rFonts w:ascii="Wingdings" w:eastAsia="맑은 고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15:restartNumberingAfterBreak="0">
    <w:nsid w:val="2D7D4852"/>
    <w:multiLevelType w:val="hybridMultilevel"/>
    <w:tmpl w:val="37E80EEA"/>
    <w:lvl w:ilvl="0" w:tplc="AEAEE282">
      <w:start w:val="3"/>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F36426"/>
    <w:multiLevelType w:val="hybridMultilevel"/>
    <w:tmpl w:val="86586FCA"/>
    <w:lvl w:ilvl="0" w:tplc="8696A9FA">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37893D17"/>
    <w:multiLevelType w:val="hybridMultilevel"/>
    <w:tmpl w:val="A17CA500"/>
    <w:lvl w:ilvl="0" w:tplc="8696A9FA">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9504BE0"/>
    <w:multiLevelType w:val="hybridMultilevel"/>
    <w:tmpl w:val="DD6E6B80"/>
    <w:lvl w:ilvl="0" w:tplc="B818EF74">
      <w:start w:val="3"/>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5"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7" w15:restartNumberingAfterBreak="0">
    <w:nsid w:val="5E0F20FB"/>
    <w:multiLevelType w:val="hybridMultilevel"/>
    <w:tmpl w:val="CA248422"/>
    <w:lvl w:ilvl="0" w:tplc="8696A9FA">
      <w:start w:val="1"/>
      <w:numFmt w:val="bullet"/>
      <w:lvlText w:val=""/>
      <w:lvlJc w:val="left"/>
      <w:pPr>
        <w:ind w:left="400" w:hanging="400"/>
      </w:pPr>
      <w:rPr>
        <w:rFonts w:ascii="Symbol" w:hAnsi="Symbol"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013804243">
    <w:abstractNumId w:val="3"/>
  </w:num>
  <w:num w:numId="2" w16cid:durableId="1693720833">
    <w:abstractNumId w:val="26"/>
  </w:num>
  <w:num w:numId="3" w16cid:durableId="62216693">
    <w:abstractNumId w:val="32"/>
  </w:num>
  <w:num w:numId="4" w16cid:durableId="71512054">
    <w:abstractNumId w:val="1"/>
  </w:num>
  <w:num w:numId="5" w16cid:durableId="833372419">
    <w:abstractNumId w:val="8"/>
  </w:num>
  <w:num w:numId="6" w16cid:durableId="1147936672">
    <w:abstractNumId w:val="20"/>
  </w:num>
  <w:num w:numId="7" w16cid:durableId="342052471">
    <w:abstractNumId w:val="11"/>
  </w:num>
  <w:num w:numId="8" w16cid:durableId="1248727286">
    <w:abstractNumId w:val="10"/>
  </w:num>
  <w:num w:numId="9" w16cid:durableId="502747250">
    <w:abstractNumId w:val="17"/>
  </w:num>
  <w:num w:numId="10" w16cid:durableId="1908875709">
    <w:abstractNumId w:val="35"/>
  </w:num>
  <w:num w:numId="11" w16cid:durableId="761947826">
    <w:abstractNumId w:val="31"/>
  </w:num>
  <w:num w:numId="12" w16cid:durableId="1207525593">
    <w:abstractNumId w:val="15"/>
  </w:num>
  <w:num w:numId="13" w16cid:durableId="2104766292">
    <w:abstractNumId w:val="33"/>
  </w:num>
  <w:num w:numId="14" w16cid:durableId="298925105">
    <w:abstractNumId w:val="24"/>
  </w:num>
  <w:num w:numId="15" w16cid:durableId="399446318">
    <w:abstractNumId w:val="6"/>
  </w:num>
  <w:num w:numId="16" w16cid:durableId="622073668">
    <w:abstractNumId w:val="33"/>
  </w:num>
  <w:num w:numId="17" w16cid:durableId="1029836541">
    <w:abstractNumId w:val="5"/>
  </w:num>
  <w:num w:numId="18" w16cid:durableId="1455442088">
    <w:abstractNumId w:val="34"/>
  </w:num>
  <w:num w:numId="19" w16cid:durableId="1663774594">
    <w:abstractNumId w:val="9"/>
  </w:num>
  <w:num w:numId="20" w16cid:durableId="1629817748">
    <w:abstractNumId w:val="29"/>
  </w:num>
  <w:num w:numId="21" w16cid:durableId="152377369">
    <w:abstractNumId w:val="16"/>
  </w:num>
  <w:num w:numId="22" w16cid:durableId="1061174161">
    <w:abstractNumId w:val="7"/>
  </w:num>
  <w:num w:numId="23" w16cid:durableId="1605263349">
    <w:abstractNumId w:val="21"/>
  </w:num>
  <w:num w:numId="24" w16cid:durableId="212813574">
    <w:abstractNumId w:val="30"/>
  </w:num>
  <w:num w:numId="25" w16cid:durableId="1377271434">
    <w:abstractNumId w:val="36"/>
  </w:num>
  <w:num w:numId="26" w16cid:durableId="1778913708">
    <w:abstractNumId w:val="0"/>
  </w:num>
  <w:num w:numId="27" w16cid:durableId="2024089667">
    <w:abstractNumId w:val="12"/>
  </w:num>
  <w:num w:numId="28" w16cid:durableId="1679457013">
    <w:abstractNumId w:val="4"/>
  </w:num>
  <w:num w:numId="29" w16cid:durableId="1809938094">
    <w:abstractNumId w:val="22"/>
  </w:num>
  <w:num w:numId="30" w16cid:durableId="1130629351">
    <w:abstractNumId w:val="25"/>
  </w:num>
  <w:num w:numId="31" w16cid:durableId="2134472961">
    <w:abstractNumId w:val="28"/>
  </w:num>
  <w:num w:numId="32" w16cid:durableId="393937224">
    <w:abstractNumId w:val="27"/>
  </w:num>
  <w:num w:numId="33" w16cid:durableId="683746268">
    <w:abstractNumId w:val="19"/>
  </w:num>
  <w:num w:numId="34" w16cid:durableId="1242523514">
    <w:abstractNumId w:val="18"/>
  </w:num>
  <w:num w:numId="35" w16cid:durableId="269968902">
    <w:abstractNumId w:val="2"/>
  </w:num>
  <w:num w:numId="36" w16cid:durableId="1098677061">
    <w:abstractNumId w:val="23"/>
  </w:num>
  <w:num w:numId="37" w16cid:durableId="751197405">
    <w:abstractNumId w:val="14"/>
  </w:num>
  <w:num w:numId="38" w16cid:durableId="1252739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NDMwsjAytrA0NTBR0lEKTi0uzszPAykwrAUAQljRJywAAAA="/>
  </w:docVars>
  <w:rsids>
    <w:rsidRoot w:val="0087024B"/>
    <w:rsid w:val="0000196B"/>
    <w:rsid w:val="00001A38"/>
    <w:rsid w:val="000037B7"/>
    <w:rsid w:val="00004F2E"/>
    <w:rsid w:val="000136AD"/>
    <w:rsid w:val="0001421B"/>
    <w:rsid w:val="0001538C"/>
    <w:rsid w:val="000168D1"/>
    <w:rsid w:val="00016D71"/>
    <w:rsid w:val="000201BB"/>
    <w:rsid w:val="00021368"/>
    <w:rsid w:val="0002387F"/>
    <w:rsid w:val="000263EA"/>
    <w:rsid w:val="00027953"/>
    <w:rsid w:val="000315DF"/>
    <w:rsid w:val="00031D41"/>
    <w:rsid w:val="00032BBB"/>
    <w:rsid w:val="00033325"/>
    <w:rsid w:val="00033D66"/>
    <w:rsid w:val="00033D8C"/>
    <w:rsid w:val="00035303"/>
    <w:rsid w:val="00036FA1"/>
    <w:rsid w:val="00040581"/>
    <w:rsid w:val="00041FD2"/>
    <w:rsid w:val="00043663"/>
    <w:rsid w:val="00043790"/>
    <w:rsid w:val="000458AD"/>
    <w:rsid w:val="00046BC1"/>
    <w:rsid w:val="00046D26"/>
    <w:rsid w:val="00046EA5"/>
    <w:rsid w:val="0005096E"/>
    <w:rsid w:val="00053FB0"/>
    <w:rsid w:val="00054D8B"/>
    <w:rsid w:val="00060467"/>
    <w:rsid w:val="00060AD9"/>
    <w:rsid w:val="00064879"/>
    <w:rsid w:val="00065471"/>
    <w:rsid w:val="000662E2"/>
    <w:rsid w:val="0006677E"/>
    <w:rsid w:val="0007040D"/>
    <w:rsid w:val="00071C2B"/>
    <w:rsid w:val="00072860"/>
    <w:rsid w:val="00072926"/>
    <w:rsid w:val="00072DE2"/>
    <w:rsid w:val="00073703"/>
    <w:rsid w:val="000738ED"/>
    <w:rsid w:val="00074392"/>
    <w:rsid w:val="000752A4"/>
    <w:rsid w:val="00075B30"/>
    <w:rsid w:val="00076A1C"/>
    <w:rsid w:val="0007747C"/>
    <w:rsid w:val="00077983"/>
    <w:rsid w:val="00077E40"/>
    <w:rsid w:val="000811A5"/>
    <w:rsid w:val="000822F1"/>
    <w:rsid w:val="00087531"/>
    <w:rsid w:val="00090296"/>
    <w:rsid w:val="000918B1"/>
    <w:rsid w:val="00091A53"/>
    <w:rsid w:val="000920A7"/>
    <w:rsid w:val="000951FF"/>
    <w:rsid w:val="00096064"/>
    <w:rsid w:val="00096419"/>
    <w:rsid w:val="00096C4F"/>
    <w:rsid w:val="000A0E86"/>
    <w:rsid w:val="000A0FF2"/>
    <w:rsid w:val="000A17F4"/>
    <w:rsid w:val="000A1A26"/>
    <w:rsid w:val="000A3A31"/>
    <w:rsid w:val="000A3AF4"/>
    <w:rsid w:val="000A4157"/>
    <w:rsid w:val="000A4DDD"/>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0F09"/>
    <w:rsid w:val="000D1399"/>
    <w:rsid w:val="000D3C3E"/>
    <w:rsid w:val="000D3E97"/>
    <w:rsid w:val="000D49C3"/>
    <w:rsid w:val="000D4C4F"/>
    <w:rsid w:val="000D6281"/>
    <w:rsid w:val="000D7970"/>
    <w:rsid w:val="000E0A37"/>
    <w:rsid w:val="000E13F1"/>
    <w:rsid w:val="000E1612"/>
    <w:rsid w:val="000E1859"/>
    <w:rsid w:val="000E37A3"/>
    <w:rsid w:val="000E4383"/>
    <w:rsid w:val="000E4F92"/>
    <w:rsid w:val="000E5A4D"/>
    <w:rsid w:val="000E6136"/>
    <w:rsid w:val="000E7088"/>
    <w:rsid w:val="000E754D"/>
    <w:rsid w:val="000E78B8"/>
    <w:rsid w:val="000E78D0"/>
    <w:rsid w:val="000F06E7"/>
    <w:rsid w:val="000F2F4D"/>
    <w:rsid w:val="000F5248"/>
    <w:rsid w:val="000F55D9"/>
    <w:rsid w:val="000F57F5"/>
    <w:rsid w:val="000F69FF"/>
    <w:rsid w:val="00100AC6"/>
    <w:rsid w:val="00102331"/>
    <w:rsid w:val="001026F6"/>
    <w:rsid w:val="0010273A"/>
    <w:rsid w:val="0010332B"/>
    <w:rsid w:val="00103FC1"/>
    <w:rsid w:val="001052E7"/>
    <w:rsid w:val="00106EDD"/>
    <w:rsid w:val="00107A44"/>
    <w:rsid w:val="001105A5"/>
    <w:rsid w:val="001130D7"/>
    <w:rsid w:val="001130DA"/>
    <w:rsid w:val="00113500"/>
    <w:rsid w:val="001135FB"/>
    <w:rsid w:val="001137EC"/>
    <w:rsid w:val="001152E3"/>
    <w:rsid w:val="0012084E"/>
    <w:rsid w:val="0012251C"/>
    <w:rsid w:val="001230D7"/>
    <w:rsid w:val="00123152"/>
    <w:rsid w:val="00123C52"/>
    <w:rsid w:val="001241CC"/>
    <w:rsid w:val="001249A5"/>
    <w:rsid w:val="00125E5D"/>
    <w:rsid w:val="00127060"/>
    <w:rsid w:val="001275AD"/>
    <w:rsid w:val="00127A8C"/>
    <w:rsid w:val="00127AD7"/>
    <w:rsid w:val="00131EF0"/>
    <w:rsid w:val="0013207E"/>
    <w:rsid w:val="001324A4"/>
    <w:rsid w:val="00132AEB"/>
    <w:rsid w:val="001335D2"/>
    <w:rsid w:val="001339CD"/>
    <w:rsid w:val="0013678F"/>
    <w:rsid w:val="00143645"/>
    <w:rsid w:val="00145513"/>
    <w:rsid w:val="00146DEC"/>
    <w:rsid w:val="001477CC"/>
    <w:rsid w:val="001504B7"/>
    <w:rsid w:val="00151CFC"/>
    <w:rsid w:val="001534D7"/>
    <w:rsid w:val="001619C2"/>
    <w:rsid w:val="00162151"/>
    <w:rsid w:val="00164544"/>
    <w:rsid w:val="00166400"/>
    <w:rsid w:val="001673C5"/>
    <w:rsid w:val="00171BED"/>
    <w:rsid w:val="00171DDD"/>
    <w:rsid w:val="0017278A"/>
    <w:rsid w:val="00172C43"/>
    <w:rsid w:val="001730E5"/>
    <w:rsid w:val="001734DA"/>
    <w:rsid w:val="001738B7"/>
    <w:rsid w:val="0017449A"/>
    <w:rsid w:val="00175FDF"/>
    <w:rsid w:val="001779FA"/>
    <w:rsid w:val="001803B9"/>
    <w:rsid w:val="00180F55"/>
    <w:rsid w:val="0018114C"/>
    <w:rsid w:val="00181371"/>
    <w:rsid w:val="001813A0"/>
    <w:rsid w:val="00181765"/>
    <w:rsid w:val="00184E79"/>
    <w:rsid w:val="0018536C"/>
    <w:rsid w:val="00187795"/>
    <w:rsid w:val="00190065"/>
    <w:rsid w:val="00190555"/>
    <w:rsid w:val="00191180"/>
    <w:rsid w:val="00191856"/>
    <w:rsid w:val="00193336"/>
    <w:rsid w:val="00193DAB"/>
    <w:rsid w:val="001942D0"/>
    <w:rsid w:val="00195C74"/>
    <w:rsid w:val="00195F39"/>
    <w:rsid w:val="00196825"/>
    <w:rsid w:val="001A2776"/>
    <w:rsid w:val="001A38B7"/>
    <w:rsid w:val="001A630A"/>
    <w:rsid w:val="001A639B"/>
    <w:rsid w:val="001B1FBD"/>
    <w:rsid w:val="001B29DA"/>
    <w:rsid w:val="001B2CBB"/>
    <w:rsid w:val="001B36F7"/>
    <w:rsid w:val="001B3FC8"/>
    <w:rsid w:val="001B6708"/>
    <w:rsid w:val="001C00A1"/>
    <w:rsid w:val="001C023A"/>
    <w:rsid w:val="001C039F"/>
    <w:rsid w:val="001C0A7F"/>
    <w:rsid w:val="001C0F6A"/>
    <w:rsid w:val="001C1823"/>
    <w:rsid w:val="001C2402"/>
    <w:rsid w:val="001C385C"/>
    <w:rsid w:val="001C5E30"/>
    <w:rsid w:val="001C67BF"/>
    <w:rsid w:val="001C6D46"/>
    <w:rsid w:val="001C7751"/>
    <w:rsid w:val="001C7C66"/>
    <w:rsid w:val="001D0461"/>
    <w:rsid w:val="001D06B7"/>
    <w:rsid w:val="001D33B8"/>
    <w:rsid w:val="001D5EB6"/>
    <w:rsid w:val="001D6925"/>
    <w:rsid w:val="001D76AE"/>
    <w:rsid w:val="001E256A"/>
    <w:rsid w:val="001E49CF"/>
    <w:rsid w:val="001E5798"/>
    <w:rsid w:val="001E5D77"/>
    <w:rsid w:val="001E6908"/>
    <w:rsid w:val="001E6E72"/>
    <w:rsid w:val="001E790D"/>
    <w:rsid w:val="001F183E"/>
    <w:rsid w:val="001F2482"/>
    <w:rsid w:val="001F3776"/>
    <w:rsid w:val="001F37F5"/>
    <w:rsid w:val="001F3BEE"/>
    <w:rsid w:val="001F6F49"/>
    <w:rsid w:val="001F7165"/>
    <w:rsid w:val="001F742B"/>
    <w:rsid w:val="002005B9"/>
    <w:rsid w:val="002006F9"/>
    <w:rsid w:val="00200C00"/>
    <w:rsid w:val="00200C3E"/>
    <w:rsid w:val="00200F57"/>
    <w:rsid w:val="002012A3"/>
    <w:rsid w:val="00201381"/>
    <w:rsid w:val="00201A8F"/>
    <w:rsid w:val="00201CB3"/>
    <w:rsid w:val="00202EDB"/>
    <w:rsid w:val="00202FAD"/>
    <w:rsid w:val="0020434C"/>
    <w:rsid w:val="00205A83"/>
    <w:rsid w:val="002060A6"/>
    <w:rsid w:val="00207F81"/>
    <w:rsid w:val="002104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37A"/>
    <w:rsid w:val="002328E5"/>
    <w:rsid w:val="00234F2E"/>
    <w:rsid w:val="00236EE5"/>
    <w:rsid w:val="00240710"/>
    <w:rsid w:val="00240955"/>
    <w:rsid w:val="0024101A"/>
    <w:rsid w:val="002419E7"/>
    <w:rsid w:val="00242E2E"/>
    <w:rsid w:val="0024308A"/>
    <w:rsid w:val="002453DD"/>
    <w:rsid w:val="0024718A"/>
    <w:rsid w:val="00247A47"/>
    <w:rsid w:val="00250B42"/>
    <w:rsid w:val="0025167E"/>
    <w:rsid w:val="00251CE0"/>
    <w:rsid w:val="00252360"/>
    <w:rsid w:val="002528D4"/>
    <w:rsid w:val="00254051"/>
    <w:rsid w:val="00256CF1"/>
    <w:rsid w:val="00257848"/>
    <w:rsid w:val="002600D6"/>
    <w:rsid w:val="002603D6"/>
    <w:rsid w:val="00260BBE"/>
    <w:rsid w:val="00261376"/>
    <w:rsid w:val="0026349D"/>
    <w:rsid w:val="002641D3"/>
    <w:rsid w:val="00264A05"/>
    <w:rsid w:val="002675AC"/>
    <w:rsid w:val="00267CC5"/>
    <w:rsid w:val="0027022D"/>
    <w:rsid w:val="002709A3"/>
    <w:rsid w:val="00272383"/>
    <w:rsid w:val="002723C0"/>
    <w:rsid w:val="00272409"/>
    <w:rsid w:val="00273B7F"/>
    <w:rsid w:val="00273E02"/>
    <w:rsid w:val="00274098"/>
    <w:rsid w:val="00275E16"/>
    <w:rsid w:val="00280AE4"/>
    <w:rsid w:val="00280BE3"/>
    <w:rsid w:val="00280BFF"/>
    <w:rsid w:val="0028114D"/>
    <w:rsid w:val="002815AE"/>
    <w:rsid w:val="002816E9"/>
    <w:rsid w:val="002828F1"/>
    <w:rsid w:val="00284963"/>
    <w:rsid w:val="00286516"/>
    <w:rsid w:val="00290C55"/>
    <w:rsid w:val="0029206E"/>
    <w:rsid w:val="00292C38"/>
    <w:rsid w:val="002935A3"/>
    <w:rsid w:val="00294DA4"/>
    <w:rsid w:val="00296009"/>
    <w:rsid w:val="002964D0"/>
    <w:rsid w:val="002A0B20"/>
    <w:rsid w:val="002A152A"/>
    <w:rsid w:val="002A15E3"/>
    <w:rsid w:val="002A22FD"/>
    <w:rsid w:val="002A47F0"/>
    <w:rsid w:val="002A4C41"/>
    <w:rsid w:val="002A5961"/>
    <w:rsid w:val="002A5D4E"/>
    <w:rsid w:val="002B5186"/>
    <w:rsid w:val="002B534F"/>
    <w:rsid w:val="002B584A"/>
    <w:rsid w:val="002C02E9"/>
    <w:rsid w:val="002C03B7"/>
    <w:rsid w:val="002C072D"/>
    <w:rsid w:val="002C1F33"/>
    <w:rsid w:val="002C2A7A"/>
    <w:rsid w:val="002C30CB"/>
    <w:rsid w:val="002C4DD6"/>
    <w:rsid w:val="002C508C"/>
    <w:rsid w:val="002C71B8"/>
    <w:rsid w:val="002C74AF"/>
    <w:rsid w:val="002D1268"/>
    <w:rsid w:val="002D17B2"/>
    <w:rsid w:val="002D2002"/>
    <w:rsid w:val="002D23B4"/>
    <w:rsid w:val="002D352D"/>
    <w:rsid w:val="002D4100"/>
    <w:rsid w:val="002D42D5"/>
    <w:rsid w:val="002D4751"/>
    <w:rsid w:val="002D7D81"/>
    <w:rsid w:val="002E053F"/>
    <w:rsid w:val="002E09C9"/>
    <w:rsid w:val="002E1825"/>
    <w:rsid w:val="002E2288"/>
    <w:rsid w:val="002E2A28"/>
    <w:rsid w:val="002E35D5"/>
    <w:rsid w:val="002E440D"/>
    <w:rsid w:val="002E442F"/>
    <w:rsid w:val="002E5720"/>
    <w:rsid w:val="002E5749"/>
    <w:rsid w:val="002E60AD"/>
    <w:rsid w:val="002E6507"/>
    <w:rsid w:val="002E6B1F"/>
    <w:rsid w:val="002E74AC"/>
    <w:rsid w:val="002F1657"/>
    <w:rsid w:val="002F371C"/>
    <w:rsid w:val="002F4124"/>
    <w:rsid w:val="002F435D"/>
    <w:rsid w:val="002F53E2"/>
    <w:rsid w:val="002F6E11"/>
    <w:rsid w:val="002F7631"/>
    <w:rsid w:val="003006CF"/>
    <w:rsid w:val="003041E6"/>
    <w:rsid w:val="00304E15"/>
    <w:rsid w:val="00307609"/>
    <w:rsid w:val="003077D8"/>
    <w:rsid w:val="00310424"/>
    <w:rsid w:val="00311249"/>
    <w:rsid w:val="003130DF"/>
    <w:rsid w:val="00313222"/>
    <w:rsid w:val="003132F5"/>
    <w:rsid w:val="003148D2"/>
    <w:rsid w:val="003173B9"/>
    <w:rsid w:val="00317652"/>
    <w:rsid w:val="00320DBE"/>
    <w:rsid w:val="003219A0"/>
    <w:rsid w:val="0032208A"/>
    <w:rsid w:val="00323463"/>
    <w:rsid w:val="00326A5D"/>
    <w:rsid w:val="00330473"/>
    <w:rsid w:val="0033074F"/>
    <w:rsid w:val="0033090B"/>
    <w:rsid w:val="00332770"/>
    <w:rsid w:val="00332EF7"/>
    <w:rsid w:val="003338FB"/>
    <w:rsid w:val="003358AE"/>
    <w:rsid w:val="00335ABC"/>
    <w:rsid w:val="00336DA0"/>
    <w:rsid w:val="0034085F"/>
    <w:rsid w:val="003409D4"/>
    <w:rsid w:val="00341426"/>
    <w:rsid w:val="003426F2"/>
    <w:rsid w:val="00342F7F"/>
    <w:rsid w:val="003430BF"/>
    <w:rsid w:val="00343E0C"/>
    <w:rsid w:val="003445F6"/>
    <w:rsid w:val="00344D15"/>
    <w:rsid w:val="00344D2E"/>
    <w:rsid w:val="00344D8B"/>
    <w:rsid w:val="003456A3"/>
    <w:rsid w:val="003457F4"/>
    <w:rsid w:val="003470CF"/>
    <w:rsid w:val="003470F1"/>
    <w:rsid w:val="00347373"/>
    <w:rsid w:val="00347B56"/>
    <w:rsid w:val="00350F14"/>
    <w:rsid w:val="00351F74"/>
    <w:rsid w:val="00351F9C"/>
    <w:rsid w:val="00352DC6"/>
    <w:rsid w:val="00352ECB"/>
    <w:rsid w:val="003560C2"/>
    <w:rsid w:val="003572C7"/>
    <w:rsid w:val="00357411"/>
    <w:rsid w:val="00357578"/>
    <w:rsid w:val="003607AC"/>
    <w:rsid w:val="00360C1F"/>
    <w:rsid w:val="00361849"/>
    <w:rsid w:val="00362531"/>
    <w:rsid w:val="00362DB0"/>
    <w:rsid w:val="00363AF8"/>
    <w:rsid w:val="00364C9B"/>
    <w:rsid w:val="00365642"/>
    <w:rsid w:val="00365726"/>
    <w:rsid w:val="00365F97"/>
    <w:rsid w:val="003674C4"/>
    <w:rsid w:val="00371CA1"/>
    <w:rsid w:val="00371F48"/>
    <w:rsid w:val="00372170"/>
    <w:rsid w:val="003734C9"/>
    <w:rsid w:val="003749BE"/>
    <w:rsid w:val="0037664D"/>
    <w:rsid w:val="003775B8"/>
    <w:rsid w:val="00382028"/>
    <w:rsid w:val="003834C2"/>
    <w:rsid w:val="00383783"/>
    <w:rsid w:val="003842A5"/>
    <w:rsid w:val="00384317"/>
    <w:rsid w:val="003905B4"/>
    <w:rsid w:val="00390CFA"/>
    <w:rsid w:val="00390ED6"/>
    <w:rsid w:val="00391BE8"/>
    <w:rsid w:val="00392220"/>
    <w:rsid w:val="003935F2"/>
    <w:rsid w:val="00394CE2"/>
    <w:rsid w:val="003969E6"/>
    <w:rsid w:val="00396C8A"/>
    <w:rsid w:val="0039740A"/>
    <w:rsid w:val="00397851"/>
    <w:rsid w:val="003A0662"/>
    <w:rsid w:val="003A1DD7"/>
    <w:rsid w:val="003A20FD"/>
    <w:rsid w:val="003A2349"/>
    <w:rsid w:val="003A2905"/>
    <w:rsid w:val="003A4DD5"/>
    <w:rsid w:val="003A569D"/>
    <w:rsid w:val="003A65DB"/>
    <w:rsid w:val="003A6E99"/>
    <w:rsid w:val="003B0CCD"/>
    <w:rsid w:val="003B287B"/>
    <w:rsid w:val="003B3C2E"/>
    <w:rsid w:val="003B3FCD"/>
    <w:rsid w:val="003B467D"/>
    <w:rsid w:val="003B582D"/>
    <w:rsid w:val="003B7601"/>
    <w:rsid w:val="003C032C"/>
    <w:rsid w:val="003C2659"/>
    <w:rsid w:val="003C2B84"/>
    <w:rsid w:val="003C32E3"/>
    <w:rsid w:val="003C3F11"/>
    <w:rsid w:val="003C4959"/>
    <w:rsid w:val="003C4C62"/>
    <w:rsid w:val="003C52DB"/>
    <w:rsid w:val="003C5E1B"/>
    <w:rsid w:val="003C6A1F"/>
    <w:rsid w:val="003C6B08"/>
    <w:rsid w:val="003C6FF2"/>
    <w:rsid w:val="003C78F1"/>
    <w:rsid w:val="003D0F62"/>
    <w:rsid w:val="003D1687"/>
    <w:rsid w:val="003D1B2E"/>
    <w:rsid w:val="003D1C30"/>
    <w:rsid w:val="003D2CCB"/>
    <w:rsid w:val="003D2E00"/>
    <w:rsid w:val="003D35C6"/>
    <w:rsid w:val="003D4641"/>
    <w:rsid w:val="003D5610"/>
    <w:rsid w:val="003D57E1"/>
    <w:rsid w:val="003D614A"/>
    <w:rsid w:val="003E2F5D"/>
    <w:rsid w:val="003E5D87"/>
    <w:rsid w:val="003E63E5"/>
    <w:rsid w:val="003E790C"/>
    <w:rsid w:val="003F052C"/>
    <w:rsid w:val="003F2177"/>
    <w:rsid w:val="003F3073"/>
    <w:rsid w:val="003F3095"/>
    <w:rsid w:val="003F3872"/>
    <w:rsid w:val="003F421C"/>
    <w:rsid w:val="003F4984"/>
    <w:rsid w:val="003F4AAA"/>
    <w:rsid w:val="003F5135"/>
    <w:rsid w:val="003F61F3"/>
    <w:rsid w:val="00400714"/>
    <w:rsid w:val="00401495"/>
    <w:rsid w:val="004023BA"/>
    <w:rsid w:val="00402C03"/>
    <w:rsid w:val="00402CB5"/>
    <w:rsid w:val="00402F8A"/>
    <w:rsid w:val="00403485"/>
    <w:rsid w:val="00404CB8"/>
    <w:rsid w:val="00405569"/>
    <w:rsid w:val="00405F9D"/>
    <w:rsid w:val="004065A0"/>
    <w:rsid w:val="0041033A"/>
    <w:rsid w:val="004113C6"/>
    <w:rsid w:val="0041235B"/>
    <w:rsid w:val="00412E47"/>
    <w:rsid w:val="0041346E"/>
    <w:rsid w:val="00413D40"/>
    <w:rsid w:val="00414D89"/>
    <w:rsid w:val="004151EA"/>
    <w:rsid w:val="0041749F"/>
    <w:rsid w:val="004200DB"/>
    <w:rsid w:val="00421E9D"/>
    <w:rsid w:val="00421EFE"/>
    <w:rsid w:val="00422D58"/>
    <w:rsid w:val="00423EFA"/>
    <w:rsid w:val="004240AD"/>
    <w:rsid w:val="00426BBF"/>
    <w:rsid w:val="0042729B"/>
    <w:rsid w:val="00427943"/>
    <w:rsid w:val="0043277A"/>
    <w:rsid w:val="0043322B"/>
    <w:rsid w:val="00433851"/>
    <w:rsid w:val="00433EB1"/>
    <w:rsid w:val="004344FC"/>
    <w:rsid w:val="00434D5B"/>
    <w:rsid w:val="004350C2"/>
    <w:rsid w:val="004352CD"/>
    <w:rsid w:val="00440082"/>
    <w:rsid w:val="00440407"/>
    <w:rsid w:val="00440577"/>
    <w:rsid w:val="00440AA7"/>
    <w:rsid w:val="00440D73"/>
    <w:rsid w:val="00444B4F"/>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66127"/>
    <w:rsid w:val="00467E6C"/>
    <w:rsid w:val="004711C4"/>
    <w:rsid w:val="004711EC"/>
    <w:rsid w:val="00471619"/>
    <w:rsid w:val="004721BA"/>
    <w:rsid w:val="00472983"/>
    <w:rsid w:val="00472FA0"/>
    <w:rsid w:val="004739EB"/>
    <w:rsid w:val="00473AE5"/>
    <w:rsid w:val="00473CE5"/>
    <w:rsid w:val="0047423A"/>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5B00"/>
    <w:rsid w:val="00496636"/>
    <w:rsid w:val="004966CF"/>
    <w:rsid w:val="00496988"/>
    <w:rsid w:val="00497B5B"/>
    <w:rsid w:val="00497D15"/>
    <w:rsid w:val="004A076A"/>
    <w:rsid w:val="004A0C6E"/>
    <w:rsid w:val="004A2B2B"/>
    <w:rsid w:val="004A3175"/>
    <w:rsid w:val="004A3642"/>
    <w:rsid w:val="004A3E33"/>
    <w:rsid w:val="004A474C"/>
    <w:rsid w:val="004A58C1"/>
    <w:rsid w:val="004A6489"/>
    <w:rsid w:val="004A72BA"/>
    <w:rsid w:val="004B12E6"/>
    <w:rsid w:val="004B1406"/>
    <w:rsid w:val="004B3A77"/>
    <w:rsid w:val="004B70D3"/>
    <w:rsid w:val="004C0D2C"/>
    <w:rsid w:val="004C1042"/>
    <w:rsid w:val="004C107E"/>
    <w:rsid w:val="004C1EDF"/>
    <w:rsid w:val="004C3E58"/>
    <w:rsid w:val="004C6D4D"/>
    <w:rsid w:val="004C75F1"/>
    <w:rsid w:val="004D0390"/>
    <w:rsid w:val="004D07A3"/>
    <w:rsid w:val="004D224D"/>
    <w:rsid w:val="004D23E6"/>
    <w:rsid w:val="004D2D74"/>
    <w:rsid w:val="004D3FF7"/>
    <w:rsid w:val="004D42BF"/>
    <w:rsid w:val="004D474C"/>
    <w:rsid w:val="004D4D22"/>
    <w:rsid w:val="004D4E7F"/>
    <w:rsid w:val="004D5675"/>
    <w:rsid w:val="004E191A"/>
    <w:rsid w:val="004E1C3A"/>
    <w:rsid w:val="004E54A1"/>
    <w:rsid w:val="004E55B0"/>
    <w:rsid w:val="004E5BE7"/>
    <w:rsid w:val="004E5EEA"/>
    <w:rsid w:val="004E6099"/>
    <w:rsid w:val="004E72DF"/>
    <w:rsid w:val="004F1E27"/>
    <w:rsid w:val="004F3B35"/>
    <w:rsid w:val="004F611E"/>
    <w:rsid w:val="004F6B2F"/>
    <w:rsid w:val="004F7976"/>
    <w:rsid w:val="004F7ACD"/>
    <w:rsid w:val="005011F3"/>
    <w:rsid w:val="00502F19"/>
    <w:rsid w:val="005034E2"/>
    <w:rsid w:val="00504550"/>
    <w:rsid w:val="00507225"/>
    <w:rsid w:val="005077DD"/>
    <w:rsid w:val="0051040F"/>
    <w:rsid w:val="00510C13"/>
    <w:rsid w:val="00511CEF"/>
    <w:rsid w:val="005129E2"/>
    <w:rsid w:val="00512BEF"/>
    <w:rsid w:val="005134E7"/>
    <w:rsid w:val="005138DE"/>
    <w:rsid w:val="00514AD2"/>
    <w:rsid w:val="0051554D"/>
    <w:rsid w:val="00516596"/>
    <w:rsid w:val="00516C5C"/>
    <w:rsid w:val="00520374"/>
    <w:rsid w:val="005237B4"/>
    <w:rsid w:val="005245AC"/>
    <w:rsid w:val="00524F56"/>
    <w:rsid w:val="005250CC"/>
    <w:rsid w:val="00530787"/>
    <w:rsid w:val="00531610"/>
    <w:rsid w:val="00531BA8"/>
    <w:rsid w:val="00534860"/>
    <w:rsid w:val="00534989"/>
    <w:rsid w:val="0053610C"/>
    <w:rsid w:val="00536C8E"/>
    <w:rsid w:val="00540BD0"/>
    <w:rsid w:val="00543437"/>
    <w:rsid w:val="00543F19"/>
    <w:rsid w:val="005442E2"/>
    <w:rsid w:val="00545819"/>
    <w:rsid w:val="00545FB2"/>
    <w:rsid w:val="005474CF"/>
    <w:rsid w:val="00547510"/>
    <w:rsid w:val="00552EF1"/>
    <w:rsid w:val="00553CFB"/>
    <w:rsid w:val="0055515C"/>
    <w:rsid w:val="0055598D"/>
    <w:rsid w:val="0055654B"/>
    <w:rsid w:val="00556ABC"/>
    <w:rsid w:val="0056029C"/>
    <w:rsid w:val="0056057C"/>
    <w:rsid w:val="00562AF7"/>
    <w:rsid w:val="00562C58"/>
    <w:rsid w:val="00564D04"/>
    <w:rsid w:val="00565793"/>
    <w:rsid w:val="00565F53"/>
    <w:rsid w:val="00567F54"/>
    <w:rsid w:val="00571C4C"/>
    <w:rsid w:val="00572BD2"/>
    <w:rsid w:val="0058049F"/>
    <w:rsid w:val="0058094C"/>
    <w:rsid w:val="0058151B"/>
    <w:rsid w:val="00581EFC"/>
    <w:rsid w:val="00581FBD"/>
    <w:rsid w:val="00582FC2"/>
    <w:rsid w:val="00583F85"/>
    <w:rsid w:val="00584F26"/>
    <w:rsid w:val="00585B5C"/>
    <w:rsid w:val="00585BAB"/>
    <w:rsid w:val="00586ED0"/>
    <w:rsid w:val="00587A50"/>
    <w:rsid w:val="00587B81"/>
    <w:rsid w:val="00590476"/>
    <w:rsid w:val="00591542"/>
    <w:rsid w:val="00592CAF"/>
    <w:rsid w:val="00593554"/>
    <w:rsid w:val="00593E5C"/>
    <w:rsid w:val="0059478F"/>
    <w:rsid w:val="00594852"/>
    <w:rsid w:val="005A0915"/>
    <w:rsid w:val="005A170A"/>
    <w:rsid w:val="005A186E"/>
    <w:rsid w:val="005A34F8"/>
    <w:rsid w:val="005A3CE2"/>
    <w:rsid w:val="005A53EB"/>
    <w:rsid w:val="005A60AC"/>
    <w:rsid w:val="005A61C4"/>
    <w:rsid w:val="005A6BE8"/>
    <w:rsid w:val="005B1F77"/>
    <w:rsid w:val="005B2E49"/>
    <w:rsid w:val="005B41FF"/>
    <w:rsid w:val="005B4674"/>
    <w:rsid w:val="005B4F6E"/>
    <w:rsid w:val="005B5167"/>
    <w:rsid w:val="005B5F5A"/>
    <w:rsid w:val="005B6EF7"/>
    <w:rsid w:val="005B72B4"/>
    <w:rsid w:val="005B7FEC"/>
    <w:rsid w:val="005C0576"/>
    <w:rsid w:val="005C3388"/>
    <w:rsid w:val="005C5CCC"/>
    <w:rsid w:val="005C67DD"/>
    <w:rsid w:val="005C7CBE"/>
    <w:rsid w:val="005D13EB"/>
    <w:rsid w:val="005D1923"/>
    <w:rsid w:val="005D1B20"/>
    <w:rsid w:val="005D1D37"/>
    <w:rsid w:val="005D25FF"/>
    <w:rsid w:val="005D2F50"/>
    <w:rsid w:val="005D4ADC"/>
    <w:rsid w:val="005D5098"/>
    <w:rsid w:val="005D5B44"/>
    <w:rsid w:val="005D6625"/>
    <w:rsid w:val="005D7609"/>
    <w:rsid w:val="005E1899"/>
    <w:rsid w:val="005E1A76"/>
    <w:rsid w:val="005E386B"/>
    <w:rsid w:val="005E4C1B"/>
    <w:rsid w:val="005E5578"/>
    <w:rsid w:val="005E70AF"/>
    <w:rsid w:val="005E743F"/>
    <w:rsid w:val="005E74FF"/>
    <w:rsid w:val="005E7EC9"/>
    <w:rsid w:val="005F2056"/>
    <w:rsid w:val="005F21D7"/>
    <w:rsid w:val="005F3C2B"/>
    <w:rsid w:val="005F5705"/>
    <w:rsid w:val="005F6607"/>
    <w:rsid w:val="006007DE"/>
    <w:rsid w:val="00601648"/>
    <w:rsid w:val="00604434"/>
    <w:rsid w:val="006047C7"/>
    <w:rsid w:val="00604DC3"/>
    <w:rsid w:val="00605957"/>
    <w:rsid w:val="0060755B"/>
    <w:rsid w:val="0061042D"/>
    <w:rsid w:val="00612389"/>
    <w:rsid w:val="0061624C"/>
    <w:rsid w:val="00617B18"/>
    <w:rsid w:val="00620B0A"/>
    <w:rsid w:val="0062114A"/>
    <w:rsid w:val="006224D3"/>
    <w:rsid w:val="006246D8"/>
    <w:rsid w:val="00624E6D"/>
    <w:rsid w:val="006272AE"/>
    <w:rsid w:val="0063066A"/>
    <w:rsid w:val="00630E6B"/>
    <w:rsid w:val="00631210"/>
    <w:rsid w:val="00632FD9"/>
    <w:rsid w:val="006333CB"/>
    <w:rsid w:val="006335F4"/>
    <w:rsid w:val="006345C5"/>
    <w:rsid w:val="006411F7"/>
    <w:rsid w:val="00641607"/>
    <w:rsid w:val="00641A7C"/>
    <w:rsid w:val="00642F5C"/>
    <w:rsid w:val="00644273"/>
    <w:rsid w:val="00644322"/>
    <w:rsid w:val="00645F0A"/>
    <w:rsid w:val="0064605C"/>
    <w:rsid w:val="0064646E"/>
    <w:rsid w:val="00650EAD"/>
    <w:rsid w:val="006513A5"/>
    <w:rsid w:val="006514AE"/>
    <w:rsid w:val="00651520"/>
    <w:rsid w:val="00653542"/>
    <w:rsid w:val="00653AED"/>
    <w:rsid w:val="00653EA7"/>
    <w:rsid w:val="006545C0"/>
    <w:rsid w:val="006565BB"/>
    <w:rsid w:val="00657903"/>
    <w:rsid w:val="0066083B"/>
    <w:rsid w:val="0066153D"/>
    <w:rsid w:val="00661EC3"/>
    <w:rsid w:val="00664D36"/>
    <w:rsid w:val="00665163"/>
    <w:rsid w:val="006671FF"/>
    <w:rsid w:val="0066788B"/>
    <w:rsid w:val="00670C28"/>
    <w:rsid w:val="00671DE3"/>
    <w:rsid w:val="00672928"/>
    <w:rsid w:val="00673BB8"/>
    <w:rsid w:val="00674BC2"/>
    <w:rsid w:val="006762EE"/>
    <w:rsid w:val="00676534"/>
    <w:rsid w:val="00676E95"/>
    <w:rsid w:val="00680685"/>
    <w:rsid w:val="00680F5E"/>
    <w:rsid w:val="006812C6"/>
    <w:rsid w:val="00682636"/>
    <w:rsid w:val="00683B30"/>
    <w:rsid w:val="0068489A"/>
    <w:rsid w:val="00684BE5"/>
    <w:rsid w:val="006857E4"/>
    <w:rsid w:val="00685B0C"/>
    <w:rsid w:val="00685F29"/>
    <w:rsid w:val="00691C9D"/>
    <w:rsid w:val="00691CF0"/>
    <w:rsid w:val="006925C8"/>
    <w:rsid w:val="00692FC5"/>
    <w:rsid w:val="00693C77"/>
    <w:rsid w:val="00693D64"/>
    <w:rsid w:val="00694A3D"/>
    <w:rsid w:val="006950C3"/>
    <w:rsid w:val="006957B3"/>
    <w:rsid w:val="0069624C"/>
    <w:rsid w:val="006A11EA"/>
    <w:rsid w:val="006A24DB"/>
    <w:rsid w:val="006A4CBD"/>
    <w:rsid w:val="006A6236"/>
    <w:rsid w:val="006A70D8"/>
    <w:rsid w:val="006B06ED"/>
    <w:rsid w:val="006B1887"/>
    <w:rsid w:val="006B2399"/>
    <w:rsid w:val="006B25CC"/>
    <w:rsid w:val="006B3C5B"/>
    <w:rsid w:val="006B602F"/>
    <w:rsid w:val="006B60AD"/>
    <w:rsid w:val="006B7090"/>
    <w:rsid w:val="006C074F"/>
    <w:rsid w:val="006C2953"/>
    <w:rsid w:val="006C35A5"/>
    <w:rsid w:val="006C3BDA"/>
    <w:rsid w:val="006C4813"/>
    <w:rsid w:val="006C6D79"/>
    <w:rsid w:val="006C6F26"/>
    <w:rsid w:val="006D019D"/>
    <w:rsid w:val="006D15A2"/>
    <w:rsid w:val="006D1731"/>
    <w:rsid w:val="006D1E4F"/>
    <w:rsid w:val="006D1F36"/>
    <w:rsid w:val="006D2A64"/>
    <w:rsid w:val="006D42E6"/>
    <w:rsid w:val="006D4524"/>
    <w:rsid w:val="006D463F"/>
    <w:rsid w:val="006D6605"/>
    <w:rsid w:val="006D67EF"/>
    <w:rsid w:val="006D6F20"/>
    <w:rsid w:val="006D7569"/>
    <w:rsid w:val="006D7746"/>
    <w:rsid w:val="006D7D7B"/>
    <w:rsid w:val="006D7EA1"/>
    <w:rsid w:val="006E413D"/>
    <w:rsid w:val="006E4365"/>
    <w:rsid w:val="006E47A4"/>
    <w:rsid w:val="006E595D"/>
    <w:rsid w:val="006F2A82"/>
    <w:rsid w:val="006F5030"/>
    <w:rsid w:val="006F566C"/>
    <w:rsid w:val="006F6FD4"/>
    <w:rsid w:val="006F7871"/>
    <w:rsid w:val="006F795A"/>
    <w:rsid w:val="006F7D61"/>
    <w:rsid w:val="0070004C"/>
    <w:rsid w:val="007006E1"/>
    <w:rsid w:val="00703504"/>
    <w:rsid w:val="00703BB2"/>
    <w:rsid w:val="00703DE1"/>
    <w:rsid w:val="0070539F"/>
    <w:rsid w:val="00705B95"/>
    <w:rsid w:val="007066F4"/>
    <w:rsid w:val="00710811"/>
    <w:rsid w:val="00713082"/>
    <w:rsid w:val="00714B13"/>
    <w:rsid w:val="007153BC"/>
    <w:rsid w:val="00715B3E"/>
    <w:rsid w:val="007176A0"/>
    <w:rsid w:val="00717C72"/>
    <w:rsid w:val="007204C8"/>
    <w:rsid w:val="00720CF2"/>
    <w:rsid w:val="007213BD"/>
    <w:rsid w:val="0072199F"/>
    <w:rsid w:val="00722A19"/>
    <w:rsid w:val="00722EC3"/>
    <w:rsid w:val="00722ED8"/>
    <w:rsid w:val="00723E37"/>
    <w:rsid w:val="00725708"/>
    <w:rsid w:val="00726110"/>
    <w:rsid w:val="00727E28"/>
    <w:rsid w:val="00730116"/>
    <w:rsid w:val="007311C6"/>
    <w:rsid w:val="00731591"/>
    <w:rsid w:val="00733649"/>
    <w:rsid w:val="0073388D"/>
    <w:rsid w:val="0073393E"/>
    <w:rsid w:val="007344B1"/>
    <w:rsid w:val="00735009"/>
    <w:rsid w:val="00735CD2"/>
    <w:rsid w:val="00736844"/>
    <w:rsid w:val="00740014"/>
    <w:rsid w:val="00740699"/>
    <w:rsid w:val="00741C71"/>
    <w:rsid w:val="00741FC6"/>
    <w:rsid w:val="0074200B"/>
    <w:rsid w:val="00750CCB"/>
    <w:rsid w:val="00752444"/>
    <w:rsid w:val="00752E41"/>
    <w:rsid w:val="0075389B"/>
    <w:rsid w:val="00754D4C"/>
    <w:rsid w:val="00754FB5"/>
    <w:rsid w:val="00755921"/>
    <w:rsid w:val="00757B14"/>
    <w:rsid w:val="007605D4"/>
    <w:rsid w:val="00761D01"/>
    <w:rsid w:val="007634F9"/>
    <w:rsid w:val="00763BE3"/>
    <w:rsid w:val="007648E0"/>
    <w:rsid w:val="007658F9"/>
    <w:rsid w:val="00765B43"/>
    <w:rsid w:val="00765C64"/>
    <w:rsid w:val="00766DEB"/>
    <w:rsid w:val="00767A62"/>
    <w:rsid w:val="00771236"/>
    <w:rsid w:val="00774592"/>
    <w:rsid w:val="007755EE"/>
    <w:rsid w:val="00775B4A"/>
    <w:rsid w:val="00775EAB"/>
    <w:rsid w:val="00776AE5"/>
    <w:rsid w:val="00777A9B"/>
    <w:rsid w:val="007820F2"/>
    <w:rsid w:val="00783FB8"/>
    <w:rsid w:val="00786EBA"/>
    <w:rsid w:val="007876B2"/>
    <w:rsid w:val="00790330"/>
    <w:rsid w:val="00790D2B"/>
    <w:rsid w:val="00792E66"/>
    <w:rsid w:val="00794EB3"/>
    <w:rsid w:val="00794EEB"/>
    <w:rsid w:val="007964F8"/>
    <w:rsid w:val="00797FA1"/>
    <w:rsid w:val="00797FB4"/>
    <w:rsid w:val="007A0D59"/>
    <w:rsid w:val="007A1606"/>
    <w:rsid w:val="007A24DC"/>
    <w:rsid w:val="007A2B91"/>
    <w:rsid w:val="007A4688"/>
    <w:rsid w:val="007A5100"/>
    <w:rsid w:val="007A54A8"/>
    <w:rsid w:val="007A6A47"/>
    <w:rsid w:val="007B00AB"/>
    <w:rsid w:val="007B03A8"/>
    <w:rsid w:val="007B130F"/>
    <w:rsid w:val="007B2737"/>
    <w:rsid w:val="007B335B"/>
    <w:rsid w:val="007B33E1"/>
    <w:rsid w:val="007B40F9"/>
    <w:rsid w:val="007B5284"/>
    <w:rsid w:val="007B5C50"/>
    <w:rsid w:val="007C0385"/>
    <w:rsid w:val="007C08C6"/>
    <w:rsid w:val="007C3419"/>
    <w:rsid w:val="007C3C41"/>
    <w:rsid w:val="007C5451"/>
    <w:rsid w:val="007C5FFD"/>
    <w:rsid w:val="007C7A83"/>
    <w:rsid w:val="007D11C2"/>
    <w:rsid w:val="007D2490"/>
    <w:rsid w:val="007D3CF3"/>
    <w:rsid w:val="007D4E71"/>
    <w:rsid w:val="007D64E5"/>
    <w:rsid w:val="007D6A64"/>
    <w:rsid w:val="007D6C8F"/>
    <w:rsid w:val="007D7765"/>
    <w:rsid w:val="007D7875"/>
    <w:rsid w:val="007E19C8"/>
    <w:rsid w:val="007E20F0"/>
    <w:rsid w:val="007E654B"/>
    <w:rsid w:val="007F051C"/>
    <w:rsid w:val="007F05F9"/>
    <w:rsid w:val="007F0DAC"/>
    <w:rsid w:val="007F449F"/>
    <w:rsid w:val="007F483E"/>
    <w:rsid w:val="007F4E7E"/>
    <w:rsid w:val="007F5710"/>
    <w:rsid w:val="007F7383"/>
    <w:rsid w:val="0080044F"/>
    <w:rsid w:val="00801B95"/>
    <w:rsid w:val="00801F01"/>
    <w:rsid w:val="00802335"/>
    <w:rsid w:val="0080390B"/>
    <w:rsid w:val="00805489"/>
    <w:rsid w:val="00805C71"/>
    <w:rsid w:val="00806963"/>
    <w:rsid w:val="00807099"/>
    <w:rsid w:val="00807AF4"/>
    <w:rsid w:val="008100E0"/>
    <w:rsid w:val="00810A77"/>
    <w:rsid w:val="00810FED"/>
    <w:rsid w:val="00812191"/>
    <w:rsid w:val="008150AB"/>
    <w:rsid w:val="00815E10"/>
    <w:rsid w:val="00815E75"/>
    <w:rsid w:val="008167DB"/>
    <w:rsid w:val="00816BD2"/>
    <w:rsid w:val="0081784E"/>
    <w:rsid w:val="00821A2A"/>
    <w:rsid w:val="00824CAC"/>
    <w:rsid w:val="00825260"/>
    <w:rsid w:val="00825D92"/>
    <w:rsid w:val="00827C95"/>
    <w:rsid w:val="00830A19"/>
    <w:rsid w:val="0083131E"/>
    <w:rsid w:val="00835E6A"/>
    <w:rsid w:val="00840F2E"/>
    <w:rsid w:val="00841565"/>
    <w:rsid w:val="008415F7"/>
    <w:rsid w:val="00841BA3"/>
    <w:rsid w:val="0084210A"/>
    <w:rsid w:val="008442B3"/>
    <w:rsid w:val="008444BC"/>
    <w:rsid w:val="00844887"/>
    <w:rsid w:val="00845983"/>
    <w:rsid w:val="008509FC"/>
    <w:rsid w:val="0085164C"/>
    <w:rsid w:val="008516E7"/>
    <w:rsid w:val="0085320A"/>
    <w:rsid w:val="00854239"/>
    <w:rsid w:val="008542F4"/>
    <w:rsid w:val="00854786"/>
    <w:rsid w:val="00854FDF"/>
    <w:rsid w:val="00855898"/>
    <w:rsid w:val="00855FAB"/>
    <w:rsid w:val="00857976"/>
    <w:rsid w:val="0086061D"/>
    <w:rsid w:val="00861754"/>
    <w:rsid w:val="00862609"/>
    <w:rsid w:val="008640E7"/>
    <w:rsid w:val="0086482B"/>
    <w:rsid w:val="00864F13"/>
    <w:rsid w:val="0086531E"/>
    <w:rsid w:val="00865AF8"/>
    <w:rsid w:val="0086627D"/>
    <w:rsid w:val="0087024B"/>
    <w:rsid w:val="008716DC"/>
    <w:rsid w:val="0087289E"/>
    <w:rsid w:val="0087332B"/>
    <w:rsid w:val="00873523"/>
    <w:rsid w:val="00873F55"/>
    <w:rsid w:val="00875521"/>
    <w:rsid w:val="008755C7"/>
    <w:rsid w:val="00877264"/>
    <w:rsid w:val="008772BB"/>
    <w:rsid w:val="00877703"/>
    <w:rsid w:val="00877F1D"/>
    <w:rsid w:val="00881FE6"/>
    <w:rsid w:val="008829E5"/>
    <w:rsid w:val="008859B6"/>
    <w:rsid w:val="00890BF7"/>
    <w:rsid w:val="008912EB"/>
    <w:rsid w:val="008919E5"/>
    <w:rsid w:val="00891CB7"/>
    <w:rsid w:val="00892216"/>
    <w:rsid w:val="00892EDA"/>
    <w:rsid w:val="00893269"/>
    <w:rsid w:val="008978AA"/>
    <w:rsid w:val="008A3518"/>
    <w:rsid w:val="008A3B40"/>
    <w:rsid w:val="008A3C30"/>
    <w:rsid w:val="008A4104"/>
    <w:rsid w:val="008A47C9"/>
    <w:rsid w:val="008A59A0"/>
    <w:rsid w:val="008A5D03"/>
    <w:rsid w:val="008A6361"/>
    <w:rsid w:val="008A65D0"/>
    <w:rsid w:val="008A67F1"/>
    <w:rsid w:val="008B0C30"/>
    <w:rsid w:val="008B0CA3"/>
    <w:rsid w:val="008B0CAA"/>
    <w:rsid w:val="008B1070"/>
    <w:rsid w:val="008B61A8"/>
    <w:rsid w:val="008B7046"/>
    <w:rsid w:val="008B7ADE"/>
    <w:rsid w:val="008C0DEF"/>
    <w:rsid w:val="008C2197"/>
    <w:rsid w:val="008C2570"/>
    <w:rsid w:val="008C2DE0"/>
    <w:rsid w:val="008C3AC6"/>
    <w:rsid w:val="008C4DC7"/>
    <w:rsid w:val="008C5254"/>
    <w:rsid w:val="008C650C"/>
    <w:rsid w:val="008C76FB"/>
    <w:rsid w:val="008C7E3D"/>
    <w:rsid w:val="008D0BF2"/>
    <w:rsid w:val="008D0D04"/>
    <w:rsid w:val="008D1289"/>
    <w:rsid w:val="008D2CDF"/>
    <w:rsid w:val="008D32A2"/>
    <w:rsid w:val="008D4631"/>
    <w:rsid w:val="008D4A45"/>
    <w:rsid w:val="008D4E36"/>
    <w:rsid w:val="008D500C"/>
    <w:rsid w:val="008D5161"/>
    <w:rsid w:val="008D5366"/>
    <w:rsid w:val="008D630E"/>
    <w:rsid w:val="008D7B08"/>
    <w:rsid w:val="008E28F8"/>
    <w:rsid w:val="008E3DA8"/>
    <w:rsid w:val="008E4990"/>
    <w:rsid w:val="008E4FEF"/>
    <w:rsid w:val="008F2C68"/>
    <w:rsid w:val="008F3D45"/>
    <w:rsid w:val="008F4DDA"/>
    <w:rsid w:val="008F59C1"/>
    <w:rsid w:val="008F6E78"/>
    <w:rsid w:val="008F7330"/>
    <w:rsid w:val="008F7389"/>
    <w:rsid w:val="008F7B09"/>
    <w:rsid w:val="009008D3"/>
    <w:rsid w:val="00902018"/>
    <w:rsid w:val="00902E58"/>
    <w:rsid w:val="00907E6F"/>
    <w:rsid w:val="00910B2E"/>
    <w:rsid w:val="00911010"/>
    <w:rsid w:val="0091208D"/>
    <w:rsid w:val="009123CB"/>
    <w:rsid w:val="00912ADC"/>
    <w:rsid w:val="009131DF"/>
    <w:rsid w:val="009145A3"/>
    <w:rsid w:val="00915752"/>
    <w:rsid w:val="009175E4"/>
    <w:rsid w:val="009176B3"/>
    <w:rsid w:val="00923456"/>
    <w:rsid w:val="0092359B"/>
    <w:rsid w:val="00926788"/>
    <w:rsid w:val="009270C1"/>
    <w:rsid w:val="00932C09"/>
    <w:rsid w:val="00933FD4"/>
    <w:rsid w:val="00935032"/>
    <w:rsid w:val="00935602"/>
    <w:rsid w:val="00935890"/>
    <w:rsid w:val="009360B2"/>
    <w:rsid w:val="00942FE4"/>
    <w:rsid w:val="00943DC5"/>
    <w:rsid w:val="009448C9"/>
    <w:rsid w:val="00946389"/>
    <w:rsid w:val="00947ED6"/>
    <w:rsid w:val="009511F0"/>
    <w:rsid w:val="009515FB"/>
    <w:rsid w:val="00951FB6"/>
    <w:rsid w:val="00952939"/>
    <w:rsid w:val="009545F8"/>
    <w:rsid w:val="00957458"/>
    <w:rsid w:val="00957B86"/>
    <w:rsid w:val="009602D0"/>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1A49"/>
    <w:rsid w:val="009848DE"/>
    <w:rsid w:val="009868D8"/>
    <w:rsid w:val="009871DD"/>
    <w:rsid w:val="00991309"/>
    <w:rsid w:val="009927FD"/>
    <w:rsid w:val="00992D57"/>
    <w:rsid w:val="00993B1C"/>
    <w:rsid w:val="00994D8F"/>
    <w:rsid w:val="00995336"/>
    <w:rsid w:val="00995FDB"/>
    <w:rsid w:val="009A1204"/>
    <w:rsid w:val="009A19FA"/>
    <w:rsid w:val="009A3944"/>
    <w:rsid w:val="009A39FE"/>
    <w:rsid w:val="009A46B1"/>
    <w:rsid w:val="009A57DB"/>
    <w:rsid w:val="009A773C"/>
    <w:rsid w:val="009A7FAB"/>
    <w:rsid w:val="009B193F"/>
    <w:rsid w:val="009B1E04"/>
    <w:rsid w:val="009B4884"/>
    <w:rsid w:val="009B5E5E"/>
    <w:rsid w:val="009B66C5"/>
    <w:rsid w:val="009B6AA5"/>
    <w:rsid w:val="009B7FC6"/>
    <w:rsid w:val="009C1BDA"/>
    <w:rsid w:val="009C2C0C"/>
    <w:rsid w:val="009C52E3"/>
    <w:rsid w:val="009C58C0"/>
    <w:rsid w:val="009C68B1"/>
    <w:rsid w:val="009C6E7A"/>
    <w:rsid w:val="009D17BE"/>
    <w:rsid w:val="009D2DE1"/>
    <w:rsid w:val="009D375A"/>
    <w:rsid w:val="009D4D31"/>
    <w:rsid w:val="009D50E1"/>
    <w:rsid w:val="009D6AE3"/>
    <w:rsid w:val="009D7136"/>
    <w:rsid w:val="009E22FB"/>
    <w:rsid w:val="009E58AD"/>
    <w:rsid w:val="009E64BA"/>
    <w:rsid w:val="009E7AF8"/>
    <w:rsid w:val="009F05C0"/>
    <w:rsid w:val="009F0959"/>
    <w:rsid w:val="009F116C"/>
    <w:rsid w:val="009F1C76"/>
    <w:rsid w:val="009F27B7"/>
    <w:rsid w:val="009F640A"/>
    <w:rsid w:val="009F65B5"/>
    <w:rsid w:val="009F7F85"/>
    <w:rsid w:val="00A031B8"/>
    <w:rsid w:val="00A03464"/>
    <w:rsid w:val="00A03EF1"/>
    <w:rsid w:val="00A03FD4"/>
    <w:rsid w:val="00A05CE4"/>
    <w:rsid w:val="00A061E2"/>
    <w:rsid w:val="00A11A88"/>
    <w:rsid w:val="00A12166"/>
    <w:rsid w:val="00A14DEE"/>
    <w:rsid w:val="00A15F8B"/>
    <w:rsid w:val="00A16DC3"/>
    <w:rsid w:val="00A17DB2"/>
    <w:rsid w:val="00A20063"/>
    <w:rsid w:val="00A20BF2"/>
    <w:rsid w:val="00A211A6"/>
    <w:rsid w:val="00A21F87"/>
    <w:rsid w:val="00A22CC2"/>
    <w:rsid w:val="00A230B1"/>
    <w:rsid w:val="00A24229"/>
    <w:rsid w:val="00A24A93"/>
    <w:rsid w:val="00A25365"/>
    <w:rsid w:val="00A31ED4"/>
    <w:rsid w:val="00A31F3F"/>
    <w:rsid w:val="00A32079"/>
    <w:rsid w:val="00A33960"/>
    <w:rsid w:val="00A35968"/>
    <w:rsid w:val="00A35C39"/>
    <w:rsid w:val="00A362D4"/>
    <w:rsid w:val="00A42450"/>
    <w:rsid w:val="00A44022"/>
    <w:rsid w:val="00A44699"/>
    <w:rsid w:val="00A44BCB"/>
    <w:rsid w:val="00A4538C"/>
    <w:rsid w:val="00A466CC"/>
    <w:rsid w:val="00A46DBD"/>
    <w:rsid w:val="00A46FDF"/>
    <w:rsid w:val="00A479C7"/>
    <w:rsid w:val="00A50B06"/>
    <w:rsid w:val="00A50CE7"/>
    <w:rsid w:val="00A514C9"/>
    <w:rsid w:val="00A515E3"/>
    <w:rsid w:val="00A529B9"/>
    <w:rsid w:val="00A60775"/>
    <w:rsid w:val="00A613CE"/>
    <w:rsid w:val="00A6203B"/>
    <w:rsid w:val="00A62764"/>
    <w:rsid w:val="00A62900"/>
    <w:rsid w:val="00A62BD1"/>
    <w:rsid w:val="00A63C66"/>
    <w:rsid w:val="00A64CE5"/>
    <w:rsid w:val="00A65DB1"/>
    <w:rsid w:val="00A664E9"/>
    <w:rsid w:val="00A66AFB"/>
    <w:rsid w:val="00A6754E"/>
    <w:rsid w:val="00A7012E"/>
    <w:rsid w:val="00A7180C"/>
    <w:rsid w:val="00A7523A"/>
    <w:rsid w:val="00A766FE"/>
    <w:rsid w:val="00A77BD7"/>
    <w:rsid w:val="00A8457C"/>
    <w:rsid w:val="00A86511"/>
    <w:rsid w:val="00A866B5"/>
    <w:rsid w:val="00A87B37"/>
    <w:rsid w:val="00A903A9"/>
    <w:rsid w:val="00A90939"/>
    <w:rsid w:val="00A91658"/>
    <w:rsid w:val="00A93121"/>
    <w:rsid w:val="00AA0684"/>
    <w:rsid w:val="00AA1277"/>
    <w:rsid w:val="00AA2B84"/>
    <w:rsid w:val="00AA3375"/>
    <w:rsid w:val="00AA36A4"/>
    <w:rsid w:val="00AA3708"/>
    <w:rsid w:val="00AA58DF"/>
    <w:rsid w:val="00AA5CFC"/>
    <w:rsid w:val="00AA5D0F"/>
    <w:rsid w:val="00AB0B4B"/>
    <w:rsid w:val="00AB20CD"/>
    <w:rsid w:val="00AB449B"/>
    <w:rsid w:val="00AB4AE3"/>
    <w:rsid w:val="00AB4EB7"/>
    <w:rsid w:val="00AB5221"/>
    <w:rsid w:val="00AB5A9B"/>
    <w:rsid w:val="00AB5C5D"/>
    <w:rsid w:val="00AC0933"/>
    <w:rsid w:val="00AC2AB2"/>
    <w:rsid w:val="00AC2FEF"/>
    <w:rsid w:val="00AC4EE5"/>
    <w:rsid w:val="00AC5BBC"/>
    <w:rsid w:val="00AC6488"/>
    <w:rsid w:val="00AC7422"/>
    <w:rsid w:val="00AC76DE"/>
    <w:rsid w:val="00AD029D"/>
    <w:rsid w:val="00AD07C5"/>
    <w:rsid w:val="00AD15AA"/>
    <w:rsid w:val="00AD1BC9"/>
    <w:rsid w:val="00AD5371"/>
    <w:rsid w:val="00AE04FA"/>
    <w:rsid w:val="00AE10A9"/>
    <w:rsid w:val="00AE1766"/>
    <w:rsid w:val="00AE26F5"/>
    <w:rsid w:val="00AE5ED7"/>
    <w:rsid w:val="00AE6781"/>
    <w:rsid w:val="00AF29D1"/>
    <w:rsid w:val="00AF2B62"/>
    <w:rsid w:val="00AF41B4"/>
    <w:rsid w:val="00AF53EA"/>
    <w:rsid w:val="00AF5865"/>
    <w:rsid w:val="00AF6783"/>
    <w:rsid w:val="00AF6B5B"/>
    <w:rsid w:val="00AF6C94"/>
    <w:rsid w:val="00B002CB"/>
    <w:rsid w:val="00B01887"/>
    <w:rsid w:val="00B02D8D"/>
    <w:rsid w:val="00B03081"/>
    <w:rsid w:val="00B031F5"/>
    <w:rsid w:val="00B03269"/>
    <w:rsid w:val="00B05031"/>
    <w:rsid w:val="00B1038C"/>
    <w:rsid w:val="00B10679"/>
    <w:rsid w:val="00B11447"/>
    <w:rsid w:val="00B1263C"/>
    <w:rsid w:val="00B128D1"/>
    <w:rsid w:val="00B13BEE"/>
    <w:rsid w:val="00B1592F"/>
    <w:rsid w:val="00B159D9"/>
    <w:rsid w:val="00B177BA"/>
    <w:rsid w:val="00B17FDD"/>
    <w:rsid w:val="00B221DE"/>
    <w:rsid w:val="00B23884"/>
    <w:rsid w:val="00B23A32"/>
    <w:rsid w:val="00B25A66"/>
    <w:rsid w:val="00B25BD3"/>
    <w:rsid w:val="00B26197"/>
    <w:rsid w:val="00B265B3"/>
    <w:rsid w:val="00B30228"/>
    <w:rsid w:val="00B3072A"/>
    <w:rsid w:val="00B31EBF"/>
    <w:rsid w:val="00B3321A"/>
    <w:rsid w:val="00B3324B"/>
    <w:rsid w:val="00B37378"/>
    <w:rsid w:val="00B377AB"/>
    <w:rsid w:val="00B41361"/>
    <w:rsid w:val="00B42714"/>
    <w:rsid w:val="00B42BE6"/>
    <w:rsid w:val="00B434E0"/>
    <w:rsid w:val="00B434F1"/>
    <w:rsid w:val="00B44BEE"/>
    <w:rsid w:val="00B453F1"/>
    <w:rsid w:val="00B4640E"/>
    <w:rsid w:val="00B46949"/>
    <w:rsid w:val="00B475DB"/>
    <w:rsid w:val="00B503D8"/>
    <w:rsid w:val="00B50945"/>
    <w:rsid w:val="00B50C27"/>
    <w:rsid w:val="00B50F36"/>
    <w:rsid w:val="00B512ED"/>
    <w:rsid w:val="00B53E56"/>
    <w:rsid w:val="00B53ECD"/>
    <w:rsid w:val="00B54B53"/>
    <w:rsid w:val="00B55838"/>
    <w:rsid w:val="00B558B6"/>
    <w:rsid w:val="00B55E0F"/>
    <w:rsid w:val="00B55E28"/>
    <w:rsid w:val="00B5633D"/>
    <w:rsid w:val="00B56DEC"/>
    <w:rsid w:val="00B57037"/>
    <w:rsid w:val="00B57A5F"/>
    <w:rsid w:val="00B60355"/>
    <w:rsid w:val="00B64573"/>
    <w:rsid w:val="00B65BDA"/>
    <w:rsid w:val="00B667D9"/>
    <w:rsid w:val="00B6765F"/>
    <w:rsid w:val="00B705B0"/>
    <w:rsid w:val="00B744AC"/>
    <w:rsid w:val="00B75EE3"/>
    <w:rsid w:val="00B76101"/>
    <w:rsid w:val="00B80FCF"/>
    <w:rsid w:val="00B822B1"/>
    <w:rsid w:val="00B8268E"/>
    <w:rsid w:val="00B828F9"/>
    <w:rsid w:val="00B82DFE"/>
    <w:rsid w:val="00B83256"/>
    <w:rsid w:val="00B83D55"/>
    <w:rsid w:val="00B83FDF"/>
    <w:rsid w:val="00B84FAB"/>
    <w:rsid w:val="00B90457"/>
    <w:rsid w:val="00B908D8"/>
    <w:rsid w:val="00B91102"/>
    <w:rsid w:val="00B92F8A"/>
    <w:rsid w:val="00B9453B"/>
    <w:rsid w:val="00B94DCC"/>
    <w:rsid w:val="00B96C24"/>
    <w:rsid w:val="00BA34D4"/>
    <w:rsid w:val="00BA46C1"/>
    <w:rsid w:val="00BA6456"/>
    <w:rsid w:val="00BA649F"/>
    <w:rsid w:val="00BA68A8"/>
    <w:rsid w:val="00BB087F"/>
    <w:rsid w:val="00BB1699"/>
    <w:rsid w:val="00BB3572"/>
    <w:rsid w:val="00BB471F"/>
    <w:rsid w:val="00BB5548"/>
    <w:rsid w:val="00BB5681"/>
    <w:rsid w:val="00BB6667"/>
    <w:rsid w:val="00BB71D8"/>
    <w:rsid w:val="00BB7DE5"/>
    <w:rsid w:val="00BB7EF5"/>
    <w:rsid w:val="00BC076F"/>
    <w:rsid w:val="00BC0B6F"/>
    <w:rsid w:val="00BC0BC4"/>
    <w:rsid w:val="00BC1643"/>
    <w:rsid w:val="00BC166A"/>
    <w:rsid w:val="00BC1716"/>
    <w:rsid w:val="00BC2AA1"/>
    <w:rsid w:val="00BC5284"/>
    <w:rsid w:val="00BC5BAE"/>
    <w:rsid w:val="00BC6378"/>
    <w:rsid w:val="00BC796E"/>
    <w:rsid w:val="00BD1302"/>
    <w:rsid w:val="00BD151E"/>
    <w:rsid w:val="00BD2C18"/>
    <w:rsid w:val="00BD36A8"/>
    <w:rsid w:val="00BD3818"/>
    <w:rsid w:val="00BD5F0F"/>
    <w:rsid w:val="00BE0382"/>
    <w:rsid w:val="00BE0493"/>
    <w:rsid w:val="00BE2F5A"/>
    <w:rsid w:val="00BE39D4"/>
    <w:rsid w:val="00BE555F"/>
    <w:rsid w:val="00BE5E3F"/>
    <w:rsid w:val="00BE6136"/>
    <w:rsid w:val="00BF0225"/>
    <w:rsid w:val="00BF0F23"/>
    <w:rsid w:val="00BF15AF"/>
    <w:rsid w:val="00BF1D1A"/>
    <w:rsid w:val="00BF2BE9"/>
    <w:rsid w:val="00BF3BA3"/>
    <w:rsid w:val="00BF448D"/>
    <w:rsid w:val="00BF4643"/>
    <w:rsid w:val="00BF5119"/>
    <w:rsid w:val="00BF63F3"/>
    <w:rsid w:val="00C00BB9"/>
    <w:rsid w:val="00C00D85"/>
    <w:rsid w:val="00C03923"/>
    <w:rsid w:val="00C03E7F"/>
    <w:rsid w:val="00C03F66"/>
    <w:rsid w:val="00C05E3C"/>
    <w:rsid w:val="00C06D4C"/>
    <w:rsid w:val="00C0744A"/>
    <w:rsid w:val="00C07522"/>
    <w:rsid w:val="00C07A68"/>
    <w:rsid w:val="00C07C89"/>
    <w:rsid w:val="00C07F03"/>
    <w:rsid w:val="00C103D7"/>
    <w:rsid w:val="00C115C2"/>
    <w:rsid w:val="00C11EFF"/>
    <w:rsid w:val="00C128F1"/>
    <w:rsid w:val="00C12C73"/>
    <w:rsid w:val="00C15516"/>
    <w:rsid w:val="00C16753"/>
    <w:rsid w:val="00C168DE"/>
    <w:rsid w:val="00C16983"/>
    <w:rsid w:val="00C169EB"/>
    <w:rsid w:val="00C16DD5"/>
    <w:rsid w:val="00C17991"/>
    <w:rsid w:val="00C20E6B"/>
    <w:rsid w:val="00C22611"/>
    <w:rsid w:val="00C22EED"/>
    <w:rsid w:val="00C235E8"/>
    <w:rsid w:val="00C244A1"/>
    <w:rsid w:val="00C24DCD"/>
    <w:rsid w:val="00C24DDE"/>
    <w:rsid w:val="00C25390"/>
    <w:rsid w:val="00C26B5F"/>
    <w:rsid w:val="00C322E5"/>
    <w:rsid w:val="00C34739"/>
    <w:rsid w:val="00C3477F"/>
    <w:rsid w:val="00C37DF6"/>
    <w:rsid w:val="00C37E94"/>
    <w:rsid w:val="00C424A1"/>
    <w:rsid w:val="00C42DFF"/>
    <w:rsid w:val="00C43016"/>
    <w:rsid w:val="00C438DE"/>
    <w:rsid w:val="00C45C55"/>
    <w:rsid w:val="00C46E3F"/>
    <w:rsid w:val="00C473C1"/>
    <w:rsid w:val="00C47B64"/>
    <w:rsid w:val="00C47E6C"/>
    <w:rsid w:val="00C52FCB"/>
    <w:rsid w:val="00C52FF7"/>
    <w:rsid w:val="00C5435B"/>
    <w:rsid w:val="00C548FE"/>
    <w:rsid w:val="00C564AB"/>
    <w:rsid w:val="00C57FB6"/>
    <w:rsid w:val="00C6145F"/>
    <w:rsid w:val="00C63110"/>
    <w:rsid w:val="00C65148"/>
    <w:rsid w:val="00C656EF"/>
    <w:rsid w:val="00C65832"/>
    <w:rsid w:val="00C65EB1"/>
    <w:rsid w:val="00C672EB"/>
    <w:rsid w:val="00C70E88"/>
    <w:rsid w:val="00C7127D"/>
    <w:rsid w:val="00C72267"/>
    <w:rsid w:val="00C7385D"/>
    <w:rsid w:val="00C75F80"/>
    <w:rsid w:val="00C76261"/>
    <w:rsid w:val="00C776B7"/>
    <w:rsid w:val="00C81156"/>
    <w:rsid w:val="00C82774"/>
    <w:rsid w:val="00C82FB6"/>
    <w:rsid w:val="00C83CBB"/>
    <w:rsid w:val="00C84590"/>
    <w:rsid w:val="00C8623D"/>
    <w:rsid w:val="00C90321"/>
    <w:rsid w:val="00C92A3C"/>
    <w:rsid w:val="00C92AB5"/>
    <w:rsid w:val="00C92C21"/>
    <w:rsid w:val="00C9402F"/>
    <w:rsid w:val="00C945A5"/>
    <w:rsid w:val="00C950A7"/>
    <w:rsid w:val="00C95513"/>
    <w:rsid w:val="00C95E0D"/>
    <w:rsid w:val="00C9610D"/>
    <w:rsid w:val="00C9620F"/>
    <w:rsid w:val="00C965CF"/>
    <w:rsid w:val="00C97ACD"/>
    <w:rsid w:val="00CA0881"/>
    <w:rsid w:val="00CA0DCC"/>
    <w:rsid w:val="00CA2535"/>
    <w:rsid w:val="00CA33F4"/>
    <w:rsid w:val="00CA3694"/>
    <w:rsid w:val="00CA490D"/>
    <w:rsid w:val="00CA630A"/>
    <w:rsid w:val="00CA6B6B"/>
    <w:rsid w:val="00CA6DF8"/>
    <w:rsid w:val="00CA7019"/>
    <w:rsid w:val="00CB1A25"/>
    <w:rsid w:val="00CB372F"/>
    <w:rsid w:val="00CB46BF"/>
    <w:rsid w:val="00CB4FB1"/>
    <w:rsid w:val="00CB7045"/>
    <w:rsid w:val="00CB77F7"/>
    <w:rsid w:val="00CC21C3"/>
    <w:rsid w:val="00CC22CA"/>
    <w:rsid w:val="00CC2690"/>
    <w:rsid w:val="00CC3B91"/>
    <w:rsid w:val="00CC54F7"/>
    <w:rsid w:val="00CC5E33"/>
    <w:rsid w:val="00CC7F31"/>
    <w:rsid w:val="00CD26F9"/>
    <w:rsid w:val="00CD48D5"/>
    <w:rsid w:val="00CD6C0B"/>
    <w:rsid w:val="00CD6F9E"/>
    <w:rsid w:val="00CE0483"/>
    <w:rsid w:val="00CE0A44"/>
    <w:rsid w:val="00CE338D"/>
    <w:rsid w:val="00CE4956"/>
    <w:rsid w:val="00CE71EB"/>
    <w:rsid w:val="00CF0283"/>
    <w:rsid w:val="00CF045A"/>
    <w:rsid w:val="00CF1121"/>
    <w:rsid w:val="00CF1181"/>
    <w:rsid w:val="00CF1A23"/>
    <w:rsid w:val="00CF1ADA"/>
    <w:rsid w:val="00CF1AF3"/>
    <w:rsid w:val="00CF29FA"/>
    <w:rsid w:val="00CF5E73"/>
    <w:rsid w:val="00CF5EEB"/>
    <w:rsid w:val="00CF7C82"/>
    <w:rsid w:val="00D01957"/>
    <w:rsid w:val="00D02AA5"/>
    <w:rsid w:val="00D031FA"/>
    <w:rsid w:val="00D04373"/>
    <w:rsid w:val="00D04387"/>
    <w:rsid w:val="00D0514D"/>
    <w:rsid w:val="00D05E41"/>
    <w:rsid w:val="00D0617B"/>
    <w:rsid w:val="00D0648A"/>
    <w:rsid w:val="00D06A77"/>
    <w:rsid w:val="00D10388"/>
    <w:rsid w:val="00D11D59"/>
    <w:rsid w:val="00D15A01"/>
    <w:rsid w:val="00D17504"/>
    <w:rsid w:val="00D207B2"/>
    <w:rsid w:val="00D20A9A"/>
    <w:rsid w:val="00D20AEE"/>
    <w:rsid w:val="00D21864"/>
    <w:rsid w:val="00D22A39"/>
    <w:rsid w:val="00D265AE"/>
    <w:rsid w:val="00D34102"/>
    <w:rsid w:val="00D34F3A"/>
    <w:rsid w:val="00D36E65"/>
    <w:rsid w:val="00D41917"/>
    <w:rsid w:val="00D4539D"/>
    <w:rsid w:val="00D46837"/>
    <w:rsid w:val="00D47CF8"/>
    <w:rsid w:val="00D51B22"/>
    <w:rsid w:val="00D51CD3"/>
    <w:rsid w:val="00D54D9D"/>
    <w:rsid w:val="00D556CA"/>
    <w:rsid w:val="00D55D36"/>
    <w:rsid w:val="00D57669"/>
    <w:rsid w:val="00D57F6E"/>
    <w:rsid w:val="00D6024C"/>
    <w:rsid w:val="00D6259B"/>
    <w:rsid w:val="00D63135"/>
    <w:rsid w:val="00D6318E"/>
    <w:rsid w:val="00D63386"/>
    <w:rsid w:val="00D63B1B"/>
    <w:rsid w:val="00D64225"/>
    <w:rsid w:val="00D65359"/>
    <w:rsid w:val="00D70DD2"/>
    <w:rsid w:val="00D71215"/>
    <w:rsid w:val="00D71D42"/>
    <w:rsid w:val="00D71FEC"/>
    <w:rsid w:val="00D72686"/>
    <w:rsid w:val="00D72B2C"/>
    <w:rsid w:val="00D748F9"/>
    <w:rsid w:val="00D74DA9"/>
    <w:rsid w:val="00D755CF"/>
    <w:rsid w:val="00D7563A"/>
    <w:rsid w:val="00D76564"/>
    <w:rsid w:val="00D76F87"/>
    <w:rsid w:val="00D77A3E"/>
    <w:rsid w:val="00D801DD"/>
    <w:rsid w:val="00D803F7"/>
    <w:rsid w:val="00D809C3"/>
    <w:rsid w:val="00D85187"/>
    <w:rsid w:val="00D85C0B"/>
    <w:rsid w:val="00D8618B"/>
    <w:rsid w:val="00D90335"/>
    <w:rsid w:val="00D90EDF"/>
    <w:rsid w:val="00D911E7"/>
    <w:rsid w:val="00D91205"/>
    <w:rsid w:val="00D923D8"/>
    <w:rsid w:val="00D92DB5"/>
    <w:rsid w:val="00D93BF7"/>
    <w:rsid w:val="00D93E12"/>
    <w:rsid w:val="00D93E65"/>
    <w:rsid w:val="00D94218"/>
    <w:rsid w:val="00D948A8"/>
    <w:rsid w:val="00D967F5"/>
    <w:rsid w:val="00D979C2"/>
    <w:rsid w:val="00DA007F"/>
    <w:rsid w:val="00DA19CA"/>
    <w:rsid w:val="00DA2521"/>
    <w:rsid w:val="00DA46D7"/>
    <w:rsid w:val="00DA5F1A"/>
    <w:rsid w:val="00DA74AF"/>
    <w:rsid w:val="00DB0356"/>
    <w:rsid w:val="00DB088D"/>
    <w:rsid w:val="00DB097B"/>
    <w:rsid w:val="00DB1D4B"/>
    <w:rsid w:val="00DB3662"/>
    <w:rsid w:val="00DB3DC2"/>
    <w:rsid w:val="00DB4BD0"/>
    <w:rsid w:val="00DC18A7"/>
    <w:rsid w:val="00DC2C9B"/>
    <w:rsid w:val="00DC3542"/>
    <w:rsid w:val="00DC3B91"/>
    <w:rsid w:val="00DC448B"/>
    <w:rsid w:val="00DC5A55"/>
    <w:rsid w:val="00DC65DC"/>
    <w:rsid w:val="00DC6BCB"/>
    <w:rsid w:val="00DC74B7"/>
    <w:rsid w:val="00DD03F9"/>
    <w:rsid w:val="00DD0693"/>
    <w:rsid w:val="00DD0E60"/>
    <w:rsid w:val="00DD2AE9"/>
    <w:rsid w:val="00DD33A9"/>
    <w:rsid w:val="00DD5CC7"/>
    <w:rsid w:val="00DD5F35"/>
    <w:rsid w:val="00DD74E4"/>
    <w:rsid w:val="00DD7E33"/>
    <w:rsid w:val="00DE0DAF"/>
    <w:rsid w:val="00DE1785"/>
    <w:rsid w:val="00DE26DA"/>
    <w:rsid w:val="00DE3ED8"/>
    <w:rsid w:val="00DE4146"/>
    <w:rsid w:val="00DE4843"/>
    <w:rsid w:val="00DE5091"/>
    <w:rsid w:val="00DE62C8"/>
    <w:rsid w:val="00DE6C26"/>
    <w:rsid w:val="00DE79CA"/>
    <w:rsid w:val="00DF02C4"/>
    <w:rsid w:val="00DF16F5"/>
    <w:rsid w:val="00DF1A94"/>
    <w:rsid w:val="00DF2A2E"/>
    <w:rsid w:val="00DF2F88"/>
    <w:rsid w:val="00DF445C"/>
    <w:rsid w:val="00DF5016"/>
    <w:rsid w:val="00DF5231"/>
    <w:rsid w:val="00DF5843"/>
    <w:rsid w:val="00DF5CCE"/>
    <w:rsid w:val="00DF5DAC"/>
    <w:rsid w:val="00DF618D"/>
    <w:rsid w:val="00DF6386"/>
    <w:rsid w:val="00E00264"/>
    <w:rsid w:val="00E00566"/>
    <w:rsid w:val="00E00832"/>
    <w:rsid w:val="00E012FB"/>
    <w:rsid w:val="00E013B8"/>
    <w:rsid w:val="00E01C70"/>
    <w:rsid w:val="00E0265E"/>
    <w:rsid w:val="00E03C26"/>
    <w:rsid w:val="00E04179"/>
    <w:rsid w:val="00E04EB9"/>
    <w:rsid w:val="00E04FA1"/>
    <w:rsid w:val="00E05E8F"/>
    <w:rsid w:val="00E0604A"/>
    <w:rsid w:val="00E068F4"/>
    <w:rsid w:val="00E07AC2"/>
    <w:rsid w:val="00E115F7"/>
    <w:rsid w:val="00E12E8E"/>
    <w:rsid w:val="00E1476F"/>
    <w:rsid w:val="00E16E95"/>
    <w:rsid w:val="00E20741"/>
    <w:rsid w:val="00E209CD"/>
    <w:rsid w:val="00E22BDC"/>
    <w:rsid w:val="00E24D7F"/>
    <w:rsid w:val="00E25A84"/>
    <w:rsid w:val="00E26808"/>
    <w:rsid w:val="00E27FC7"/>
    <w:rsid w:val="00E30167"/>
    <w:rsid w:val="00E305F3"/>
    <w:rsid w:val="00E31022"/>
    <w:rsid w:val="00E3102B"/>
    <w:rsid w:val="00E31762"/>
    <w:rsid w:val="00E31EED"/>
    <w:rsid w:val="00E330D8"/>
    <w:rsid w:val="00E33E6D"/>
    <w:rsid w:val="00E379D3"/>
    <w:rsid w:val="00E4157F"/>
    <w:rsid w:val="00E42B86"/>
    <w:rsid w:val="00E438E6"/>
    <w:rsid w:val="00E467C9"/>
    <w:rsid w:val="00E47E0E"/>
    <w:rsid w:val="00E52B41"/>
    <w:rsid w:val="00E54C2F"/>
    <w:rsid w:val="00E54D23"/>
    <w:rsid w:val="00E5563F"/>
    <w:rsid w:val="00E56747"/>
    <w:rsid w:val="00E569A1"/>
    <w:rsid w:val="00E5782B"/>
    <w:rsid w:val="00E630C3"/>
    <w:rsid w:val="00E6411C"/>
    <w:rsid w:val="00E6488F"/>
    <w:rsid w:val="00E675DE"/>
    <w:rsid w:val="00E6789D"/>
    <w:rsid w:val="00E70A2B"/>
    <w:rsid w:val="00E72384"/>
    <w:rsid w:val="00E74252"/>
    <w:rsid w:val="00E74C48"/>
    <w:rsid w:val="00E74CB6"/>
    <w:rsid w:val="00E75DE1"/>
    <w:rsid w:val="00E77E7E"/>
    <w:rsid w:val="00E81A12"/>
    <w:rsid w:val="00E8204A"/>
    <w:rsid w:val="00E82B81"/>
    <w:rsid w:val="00E851E4"/>
    <w:rsid w:val="00E85586"/>
    <w:rsid w:val="00E85D9A"/>
    <w:rsid w:val="00E86B64"/>
    <w:rsid w:val="00E903C2"/>
    <w:rsid w:val="00E90A30"/>
    <w:rsid w:val="00E9246F"/>
    <w:rsid w:val="00E947AE"/>
    <w:rsid w:val="00E97C24"/>
    <w:rsid w:val="00EA114B"/>
    <w:rsid w:val="00EA1DFD"/>
    <w:rsid w:val="00EA3EF3"/>
    <w:rsid w:val="00EA49D6"/>
    <w:rsid w:val="00EA666C"/>
    <w:rsid w:val="00EA6C4C"/>
    <w:rsid w:val="00EB1D13"/>
    <w:rsid w:val="00EB1FAB"/>
    <w:rsid w:val="00EB2C5C"/>
    <w:rsid w:val="00EB40B6"/>
    <w:rsid w:val="00EB429A"/>
    <w:rsid w:val="00EB701F"/>
    <w:rsid w:val="00EC0A74"/>
    <w:rsid w:val="00EC20F9"/>
    <w:rsid w:val="00EC2122"/>
    <w:rsid w:val="00EC2438"/>
    <w:rsid w:val="00EC2651"/>
    <w:rsid w:val="00EC3148"/>
    <w:rsid w:val="00EC35CA"/>
    <w:rsid w:val="00EC38BA"/>
    <w:rsid w:val="00EC3F51"/>
    <w:rsid w:val="00EC6404"/>
    <w:rsid w:val="00EC679F"/>
    <w:rsid w:val="00EC6DE2"/>
    <w:rsid w:val="00EC6F1A"/>
    <w:rsid w:val="00EC71BA"/>
    <w:rsid w:val="00ED0356"/>
    <w:rsid w:val="00ED0625"/>
    <w:rsid w:val="00ED1A7E"/>
    <w:rsid w:val="00ED3228"/>
    <w:rsid w:val="00ED40A5"/>
    <w:rsid w:val="00ED42E0"/>
    <w:rsid w:val="00ED45D1"/>
    <w:rsid w:val="00ED5134"/>
    <w:rsid w:val="00EE00C4"/>
    <w:rsid w:val="00EE219D"/>
    <w:rsid w:val="00EE3863"/>
    <w:rsid w:val="00EE40C5"/>
    <w:rsid w:val="00EE509E"/>
    <w:rsid w:val="00EE65B3"/>
    <w:rsid w:val="00EE688A"/>
    <w:rsid w:val="00EE7796"/>
    <w:rsid w:val="00EF04C4"/>
    <w:rsid w:val="00EF12E6"/>
    <w:rsid w:val="00EF12F3"/>
    <w:rsid w:val="00EF1D0B"/>
    <w:rsid w:val="00EF1F41"/>
    <w:rsid w:val="00EF37C0"/>
    <w:rsid w:val="00EF494D"/>
    <w:rsid w:val="00EF4999"/>
    <w:rsid w:val="00EF55B3"/>
    <w:rsid w:val="00EF5C90"/>
    <w:rsid w:val="00EF68A2"/>
    <w:rsid w:val="00F00024"/>
    <w:rsid w:val="00F00550"/>
    <w:rsid w:val="00F02853"/>
    <w:rsid w:val="00F02CC3"/>
    <w:rsid w:val="00F02F93"/>
    <w:rsid w:val="00F03FBF"/>
    <w:rsid w:val="00F041CE"/>
    <w:rsid w:val="00F04F0E"/>
    <w:rsid w:val="00F059B8"/>
    <w:rsid w:val="00F065FB"/>
    <w:rsid w:val="00F07841"/>
    <w:rsid w:val="00F07D0D"/>
    <w:rsid w:val="00F10996"/>
    <w:rsid w:val="00F11302"/>
    <w:rsid w:val="00F12843"/>
    <w:rsid w:val="00F1443C"/>
    <w:rsid w:val="00F1670E"/>
    <w:rsid w:val="00F16E89"/>
    <w:rsid w:val="00F17B3E"/>
    <w:rsid w:val="00F20224"/>
    <w:rsid w:val="00F20780"/>
    <w:rsid w:val="00F20AE3"/>
    <w:rsid w:val="00F215AC"/>
    <w:rsid w:val="00F217D1"/>
    <w:rsid w:val="00F221EE"/>
    <w:rsid w:val="00F26C7A"/>
    <w:rsid w:val="00F26EB5"/>
    <w:rsid w:val="00F3125D"/>
    <w:rsid w:val="00F31382"/>
    <w:rsid w:val="00F318DF"/>
    <w:rsid w:val="00F32EC8"/>
    <w:rsid w:val="00F337AE"/>
    <w:rsid w:val="00F346CC"/>
    <w:rsid w:val="00F35027"/>
    <w:rsid w:val="00F37E0D"/>
    <w:rsid w:val="00F40B40"/>
    <w:rsid w:val="00F40F9C"/>
    <w:rsid w:val="00F41969"/>
    <w:rsid w:val="00F42146"/>
    <w:rsid w:val="00F427F1"/>
    <w:rsid w:val="00F428FF"/>
    <w:rsid w:val="00F4291C"/>
    <w:rsid w:val="00F43412"/>
    <w:rsid w:val="00F442C9"/>
    <w:rsid w:val="00F4601E"/>
    <w:rsid w:val="00F4689D"/>
    <w:rsid w:val="00F46F5E"/>
    <w:rsid w:val="00F470BF"/>
    <w:rsid w:val="00F530FA"/>
    <w:rsid w:val="00F54DEB"/>
    <w:rsid w:val="00F55433"/>
    <w:rsid w:val="00F57104"/>
    <w:rsid w:val="00F57135"/>
    <w:rsid w:val="00F62494"/>
    <w:rsid w:val="00F62C05"/>
    <w:rsid w:val="00F6331F"/>
    <w:rsid w:val="00F64AD3"/>
    <w:rsid w:val="00F64FE5"/>
    <w:rsid w:val="00F6518D"/>
    <w:rsid w:val="00F65799"/>
    <w:rsid w:val="00F66D8E"/>
    <w:rsid w:val="00F67DAA"/>
    <w:rsid w:val="00F712AA"/>
    <w:rsid w:val="00F728AF"/>
    <w:rsid w:val="00F7399F"/>
    <w:rsid w:val="00F744B2"/>
    <w:rsid w:val="00F75408"/>
    <w:rsid w:val="00F75F37"/>
    <w:rsid w:val="00F809E3"/>
    <w:rsid w:val="00F81EC2"/>
    <w:rsid w:val="00F8272D"/>
    <w:rsid w:val="00F82E25"/>
    <w:rsid w:val="00F85657"/>
    <w:rsid w:val="00F86E1C"/>
    <w:rsid w:val="00F87A9D"/>
    <w:rsid w:val="00F919FF"/>
    <w:rsid w:val="00F93305"/>
    <w:rsid w:val="00F947CC"/>
    <w:rsid w:val="00F95894"/>
    <w:rsid w:val="00F95C1A"/>
    <w:rsid w:val="00F97A61"/>
    <w:rsid w:val="00F97EBC"/>
    <w:rsid w:val="00FA0EB8"/>
    <w:rsid w:val="00FA0F8C"/>
    <w:rsid w:val="00FA122D"/>
    <w:rsid w:val="00FA15C7"/>
    <w:rsid w:val="00FA6546"/>
    <w:rsid w:val="00FA7640"/>
    <w:rsid w:val="00FA7823"/>
    <w:rsid w:val="00FB003F"/>
    <w:rsid w:val="00FB0783"/>
    <w:rsid w:val="00FB236B"/>
    <w:rsid w:val="00FB28E6"/>
    <w:rsid w:val="00FB2E54"/>
    <w:rsid w:val="00FB61B5"/>
    <w:rsid w:val="00FB7650"/>
    <w:rsid w:val="00FB7BAA"/>
    <w:rsid w:val="00FC03AC"/>
    <w:rsid w:val="00FC06CE"/>
    <w:rsid w:val="00FC1E57"/>
    <w:rsid w:val="00FC2CD8"/>
    <w:rsid w:val="00FC40C3"/>
    <w:rsid w:val="00FC434E"/>
    <w:rsid w:val="00FC6D6A"/>
    <w:rsid w:val="00FC75F1"/>
    <w:rsid w:val="00FC7873"/>
    <w:rsid w:val="00FC7C15"/>
    <w:rsid w:val="00FD1C14"/>
    <w:rsid w:val="00FD3EAF"/>
    <w:rsid w:val="00FD5285"/>
    <w:rsid w:val="00FD6A56"/>
    <w:rsid w:val="00FE140B"/>
    <w:rsid w:val="00FE3C52"/>
    <w:rsid w:val="00FE427A"/>
    <w:rsid w:val="00FE4B25"/>
    <w:rsid w:val="00FE5746"/>
    <w:rsid w:val="00FE5C63"/>
    <w:rsid w:val="00FE7583"/>
    <w:rsid w:val="00FF0865"/>
    <w:rsid w:val="00FF09C0"/>
    <w:rsid w:val="00FF10FA"/>
    <w:rsid w:val="00FF1AD4"/>
    <w:rsid w:val="00FF2A75"/>
    <w:rsid w:val="00FF4820"/>
    <w:rsid w:val="00FF53EC"/>
    <w:rsid w:val="00FF5D97"/>
    <w:rsid w:val="00FF6D0A"/>
    <w:rsid w:val="00FF7E73"/>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uiPriority w:val="39"/>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691C9D"/>
  </w:style>
  <w:style w:type="paragraph" w:customStyle="1" w:styleId="TH">
    <w:name w:val="TH"/>
    <w:basedOn w:val="Normal"/>
    <w:link w:val="THChar"/>
    <w:qFormat/>
    <w:rsid w:val="001F3776"/>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F3776"/>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140850399">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68134826">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448623126">
      <w:bodyDiv w:val="1"/>
      <w:marLeft w:val="0"/>
      <w:marRight w:val="0"/>
      <w:marTop w:val="0"/>
      <w:marBottom w:val="0"/>
      <w:divBdr>
        <w:top w:val="none" w:sz="0" w:space="0" w:color="auto"/>
        <w:left w:val="none" w:sz="0" w:space="0" w:color="auto"/>
        <w:bottom w:val="none" w:sz="0" w:space="0" w:color="auto"/>
        <w:right w:val="none" w:sz="0" w:space="0" w:color="auto"/>
      </w:divBdr>
      <w:divsChild>
        <w:div w:id="946615183">
          <w:marLeft w:val="0"/>
          <w:marRight w:val="0"/>
          <w:marTop w:val="0"/>
          <w:marBottom w:val="0"/>
          <w:divBdr>
            <w:top w:val="none" w:sz="0" w:space="0" w:color="auto"/>
            <w:left w:val="none" w:sz="0" w:space="0" w:color="auto"/>
            <w:bottom w:val="none" w:sz="0" w:space="0" w:color="auto"/>
            <w:right w:val="none" w:sz="0" w:space="0" w:color="auto"/>
          </w:divBdr>
          <w:divsChild>
            <w:div w:id="811364457">
              <w:marLeft w:val="0"/>
              <w:marRight w:val="0"/>
              <w:marTop w:val="0"/>
              <w:marBottom w:val="0"/>
              <w:divBdr>
                <w:top w:val="none" w:sz="0" w:space="0" w:color="auto"/>
                <w:left w:val="none" w:sz="0" w:space="0" w:color="auto"/>
                <w:bottom w:val="none" w:sz="0" w:space="0" w:color="auto"/>
                <w:right w:val="none" w:sz="0" w:space="0" w:color="auto"/>
              </w:divBdr>
            </w:div>
            <w:div w:id="68121186">
              <w:marLeft w:val="0"/>
              <w:marRight w:val="0"/>
              <w:marTop w:val="0"/>
              <w:marBottom w:val="0"/>
              <w:divBdr>
                <w:top w:val="none" w:sz="0" w:space="0" w:color="auto"/>
                <w:left w:val="none" w:sz="0" w:space="0" w:color="auto"/>
                <w:bottom w:val="none" w:sz="0" w:space="0" w:color="auto"/>
                <w:right w:val="none" w:sz="0" w:space="0" w:color="auto"/>
              </w:divBdr>
            </w:div>
          </w:divsChild>
        </w:div>
        <w:div w:id="935747062">
          <w:marLeft w:val="0"/>
          <w:marRight w:val="0"/>
          <w:marTop w:val="100"/>
          <w:marBottom w:val="0"/>
          <w:divBdr>
            <w:top w:val="none" w:sz="0" w:space="0" w:color="auto"/>
            <w:left w:val="none" w:sz="0" w:space="0" w:color="auto"/>
            <w:bottom w:val="none" w:sz="0" w:space="0" w:color="auto"/>
            <w:right w:val="none" w:sz="0" w:space="0" w:color="auto"/>
          </w:divBdr>
          <w:divsChild>
            <w:div w:id="668021021">
              <w:marLeft w:val="0"/>
              <w:marRight w:val="0"/>
              <w:marTop w:val="0"/>
              <w:marBottom w:val="0"/>
              <w:divBdr>
                <w:top w:val="none" w:sz="0" w:space="0" w:color="auto"/>
                <w:left w:val="none" w:sz="0" w:space="0" w:color="auto"/>
                <w:bottom w:val="none" w:sz="0" w:space="0" w:color="auto"/>
                <w:right w:val="none" w:sz="0" w:space="0" w:color="auto"/>
              </w:divBdr>
              <w:divsChild>
                <w:div w:id="540679201">
                  <w:marLeft w:val="0"/>
                  <w:marRight w:val="0"/>
                  <w:marTop w:val="0"/>
                  <w:marBottom w:val="0"/>
                  <w:divBdr>
                    <w:top w:val="none" w:sz="0" w:space="0" w:color="auto"/>
                    <w:left w:val="none" w:sz="0" w:space="0" w:color="auto"/>
                    <w:bottom w:val="none" w:sz="0" w:space="0" w:color="auto"/>
                    <w:right w:val="none" w:sz="0" w:space="0" w:color="auto"/>
                  </w:divBdr>
                  <w:divsChild>
                    <w:div w:id="732512321">
                      <w:marLeft w:val="0"/>
                      <w:marRight w:val="0"/>
                      <w:marTop w:val="0"/>
                      <w:marBottom w:val="0"/>
                      <w:divBdr>
                        <w:top w:val="none" w:sz="0" w:space="0" w:color="auto"/>
                        <w:left w:val="none" w:sz="0" w:space="0" w:color="auto"/>
                        <w:bottom w:val="none" w:sz="0" w:space="0" w:color="auto"/>
                        <w:right w:val="none" w:sz="0" w:space="0" w:color="auto"/>
                      </w:divBdr>
                      <w:divsChild>
                        <w:div w:id="1884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046605">
          <w:marLeft w:val="0"/>
          <w:marRight w:val="0"/>
          <w:marTop w:val="0"/>
          <w:marBottom w:val="0"/>
          <w:divBdr>
            <w:top w:val="none" w:sz="0" w:space="0" w:color="auto"/>
            <w:left w:val="none" w:sz="0" w:space="0" w:color="auto"/>
            <w:bottom w:val="none" w:sz="0" w:space="0" w:color="auto"/>
            <w:right w:val="none" w:sz="0" w:space="0" w:color="auto"/>
          </w:divBdr>
          <w:divsChild>
            <w:div w:id="1819180129">
              <w:marLeft w:val="0"/>
              <w:marRight w:val="0"/>
              <w:marTop w:val="0"/>
              <w:marBottom w:val="0"/>
              <w:divBdr>
                <w:top w:val="none" w:sz="0" w:space="0" w:color="auto"/>
                <w:left w:val="none" w:sz="0" w:space="0" w:color="auto"/>
                <w:bottom w:val="none" w:sz="0" w:space="0" w:color="auto"/>
                <w:right w:val="none" w:sz="0" w:space="0" w:color="auto"/>
              </w:divBdr>
              <w:divsChild>
                <w:div w:id="2094815738">
                  <w:marLeft w:val="0"/>
                  <w:marRight w:val="0"/>
                  <w:marTop w:val="0"/>
                  <w:marBottom w:val="0"/>
                  <w:divBdr>
                    <w:top w:val="none" w:sz="0" w:space="0" w:color="auto"/>
                    <w:left w:val="none" w:sz="0" w:space="0" w:color="auto"/>
                    <w:bottom w:val="none" w:sz="0" w:space="0" w:color="auto"/>
                    <w:right w:val="none" w:sz="0" w:space="0" w:color="auto"/>
                  </w:divBdr>
                  <w:divsChild>
                    <w:div w:id="2060979317">
                      <w:marLeft w:val="0"/>
                      <w:marRight w:val="0"/>
                      <w:marTop w:val="0"/>
                      <w:marBottom w:val="0"/>
                      <w:divBdr>
                        <w:top w:val="none" w:sz="0" w:space="0" w:color="auto"/>
                        <w:left w:val="none" w:sz="0" w:space="0" w:color="auto"/>
                        <w:bottom w:val="none" w:sz="0" w:space="0" w:color="auto"/>
                        <w:right w:val="none" w:sz="0" w:space="0" w:color="auto"/>
                      </w:divBdr>
                      <w:divsChild>
                        <w:div w:id="13062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141504">
              <w:marLeft w:val="0"/>
              <w:marRight w:val="0"/>
              <w:marTop w:val="0"/>
              <w:marBottom w:val="0"/>
              <w:divBdr>
                <w:top w:val="none" w:sz="0" w:space="0" w:color="auto"/>
                <w:left w:val="none" w:sz="0" w:space="0" w:color="auto"/>
                <w:bottom w:val="none" w:sz="0" w:space="0" w:color="auto"/>
                <w:right w:val="none" w:sz="0" w:space="0" w:color="auto"/>
              </w:divBdr>
              <w:divsChild>
                <w:div w:id="333723820">
                  <w:marLeft w:val="0"/>
                  <w:marRight w:val="0"/>
                  <w:marTop w:val="0"/>
                  <w:marBottom w:val="0"/>
                  <w:divBdr>
                    <w:top w:val="none" w:sz="0" w:space="0" w:color="auto"/>
                    <w:left w:val="none" w:sz="0" w:space="0" w:color="auto"/>
                    <w:bottom w:val="none" w:sz="0" w:space="0" w:color="auto"/>
                    <w:right w:val="none" w:sz="0" w:space="0" w:color="auto"/>
                  </w:divBdr>
                  <w:divsChild>
                    <w:div w:id="12351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1152</TotalTime>
  <Pages>4</Pages>
  <Words>1139</Words>
  <Characters>6850</Characters>
  <Application>Microsoft Office Word</Application>
  <DocSecurity>0</DocSecurity>
  <Lines>145</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116</cp:revision>
  <dcterms:created xsi:type="dcterms:W3CDTF">2022-09-30T01:58:00Z</dcterms:created>
  <dcterms:modified xsi:type="dcterms:W3CDTF">2022-11-04T06:50:00Z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8dc98582db5f04b58b83a16fe92dbde28253cecd2984c0436ef53a164dfbde1f</vt:lpwstr>
  </property>
</Properties>
</file>